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4C4490">
        <w:rPr>
          <w:b/>
          <w:bCs/>
          <w:sz w:val="28"/>
          <w:szCs w:val="28"/>
        </w:rPr>
        <w:t xml:space="preserve"> бюджетное</w:t>
      </w:r>
      <w:r>
        <w:rPr>
          <w:b/>
          <w:bCs/>
          <w:sz w:val="28"/>
          <w:szCs w:val="28"/>
        </w:rPr>
        <w:t xml:space="preserve"> 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proofErr w:type="spellStart"/>
      <w:r w:rsidR="004C4490">
        <w:rPr>
          <w:b/>
          <w:bCs/>
          <w:sz w:val="28"/>
          <w:szCs w:val="28"/>
        </w:rPr>
        <w:t>Каратинская</w:t>
      </w:r>
      <w:proofErr w:type="spellEnd"/>
      <w:r w:rsidR="004C4490">
        <w:rPr>
          <w:b/>
          <w:bCs/>
          <w:sz w:val="28"/>
          <w:szCs w:val="28"/>
        </w:rPr>
        <w:t xml:space="preserve"> средняя общеобразовательная школа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/>
      </w:tblPr>
      <w:tblGrid>
        <w:gridCol w:w="4952"/>
        <w:gridCol w:w="5079"/>
      </w:tblGrid>
      <w:tr w:rsidR="00314520" w:rsidTr="003A2A87">
        <w:tc>
          <w:tcPr>
            <w:tcW w:w="4952" w:type="dxa"/>
          </w:tcPr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_________________</w:t>
            </w:r>
          </w:p>
          <w:p w:rsidR="00314520" w:rsidRDefault="00314520" w:rsidP="003A2A87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  <w:hideMark/>
          </w:tcPr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УТВЕРЖДАЮ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Приказ __________________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r>
              <w:rPr>
                <w:b/>
                <w:bCs/>
              </w:rPr>
              <w:t xml:space="preserve">М.Г. </w:t>
            </w:r>
            <w:proofErr w:type="spellStart"/>
            <w:r>
              <w:rPr>
                <w:b/>
                <w:bCs/>
              </w:rPr>
              <w:t>Курамагомедов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314520" w:rsidRDefault="00314520" w:rsidP="003A2A87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  </w:t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</w:p>
    <w:p w:rsidR="00317F03" w:rsidRDefault="00317F03" w:rsidP="00317F03">
      <w:pPr>
        <w:rPr>
          <w:sz w:val="22"/>
          <w:szCs w:val="22"/>
        </w:rPr>
      </w:pPr>
    </w:p>
    <w:p w:rsidR="00314520" w:rsidRPr="00314520" w:rsidRDefault="0031452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14520">
        <w:rPr>
          <w:b/>
          <w:sz w:val="28"/>
          <w:szCs w:val="28"/>
        </w:rPr>
        <w:t>Положение</w:t>
      </w:r>
    </w:p>
    <w:p w:rsidR="00317F03" w:rsidRDefault="0031452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14520">
        <w:rPr>
          <w:b/>
          <w:sz w:val="28"/>
          <w:szCs w:val="28"/>
        </w:rPr>
        <w:t xml:space="preserve"> О </w:t>
      </w:r>
      <w:r w:rsidR="00EC18CC" w:rsidRPr="00EC18CC">
        <w:rPr>
          <w:b/>
          <w:sz w:val="28"/>
          <w:szCs w:val="28"/>
        </w:rPr>
        <w:t>к</w:t>
      </w:r>
      <w:r w:rsidR="00EC18CC">
        <w:rPr>
          <w:b/>
          <w:sz w:val="28"/>
          <w:szCs w:val="28"/>
        </w:rPr>
        <w:t>омиссии</w:t>
      </w:r>
      <w:r w:rsidR="00EC18CC" w:rsidRPr="00EC18CC">
        <w:rPr>
          <w:b/>
          <w:sz w:val="28"/>
          <w:szCs w:val="28"/>
        </w:rPr>
        <w:t xml:space="preserve"> по профилактике коррупционных и иных правонарушений</w:t>
      </w:r>
      <w:r w:rsidR="00EC18CC" w:rsidRPr="00235D42">
        <w:rPr>
          <w:sz w:val="28"/>
          <w:szCs w:val="28"/>
        </w:rPr>
        <w:t xml:space="preserve"> </w:t>
      </w:r>
      <w:r w:rsidR="00EC18CC">
        <w:rPr>
          <w:sz w:val="28"/>
          <w:szCs w:val="28"/>
        </w:rPr>
        <w:t xml:space="preserve"> </w:t>
      </w:r>
      <w:r w:rsidR="00317F0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бюджетного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 w:rsidR="00317F03"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317F03" w:rsidRDefault="00E8585A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>Каратинская</w:t>
      </w:r>
      <w:proofErr w:type="spellEnd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средняя общеобразовательная школа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17F03" w:rsidRDefault="00317F03" w:rsidP="004C4490">
      <w:pPr>
        <w:ind w:firstLine="709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RPr="00235D42" w:rsidTr="00317F03">
        <w:tc>
          <w:tcPr>
            <w:tcW w:w="3190" w:type="dxa"/>
          </w:tcPr>
          <w:p w:rsidR="00317F03" w:rsidRPr="00235D42" w:rsidRDefault="00317F03">
            <w:pPr>
              <w:suppressAutoHyphens/>
              <w:snapToGrid w:val="0"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71" w:type="dxa"/>
          </w:tcPr>
          <w:p w:rsidR="00317F03" w:rsidRPr="00235D42" w:rsidRDefault="00317F03">
            <w:pPr>
              <w:suppressAutoHyphens/>
              <w:snapToGrid w:val="0"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</w:tcPr>
          <w:p w:rsidR="00317F03" w:rsidRPr="00235D42" w:rsidRDefault="00317F03" w:rsidP="004C4490">
            <w:pPr>
              <w:ind w:firstLine="709"/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317F03" w:rsidRPr="00235D42" w:rsidRDefault="00317F03" w:rsidP="00317F03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I</w:t>
      </w:r>
      <w:r w:rsidRPr="00235D42">
        <w:rPr>
          <w:b/>
          <w:sz w:val="28"/>
          <w:szCs w:val="28"/>
        </w:rPr>
        <w:t>. Общие положения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1.1. Комиссия по профилактике коррупционных и иных правонарушений в муниципальном</w:t>
      </w:r>
      <w:r>
        <w:rPr>
          <w:sz w:val="28"/>
          <w:szCs w:val="28"/>
        </w:rPr>
        <w:t xml:space="preserve"> бюджетном</w:t>
      </w:r>
      <w:r w:rsidRPr="00235D42">
        <w:rPr>
          <w:sz w:val="28"/>
          <w:szCs w:val="28"/>
        </w:rPr>
        <w:t xml:space="preserve"> образовательном учреждении 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  <w:r w:rsidRPr="00235D42">
        <w:rPr>
          <w:sz w:val="28"/>
          <w:szCs w:val="28"/>
        </w:rPr>
        <w:t xml:space="preserve"> (далее -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)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</w:t>
      </w:r>
      <w:proofErr w:type="spellStart"/>
      <w:r w:rsidRPr="00235D42">
        <w:rPr>
          <w:sz w:val="28"/>
          <w:szCs w:val="28"/>
        </w:rPr>
        <w:t>антикоррупционной</w:t>
      </w:r>
      <w:proofErr w:type="spellEnd"/>
      <w:r w:rsidRPr="00235D42">
        <w:rPr>
          <w:sz w:val="28"/>
          <w:szCs w:val="28"/>
        </w:rPr>
        <w:t xml:space="preserve"> политики в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1.2. </w:t>
      </w:r>
      <w:proofErr w:type="gramStart"/>
      <w:r w:rsidRPr="00235D42">
        <w:rPr>
          <w:sz w:val="28"/>
          <w:szCs w:val="28"/>
        </w:rPr>
        <w:t>Правовую основу деятельности Комиссии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(№ 273-ФЗ)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</w:t>
      </w:r>
      <w:proofErr w:type="gramEnd"/>
      <w:r w:rsidRPr="00235D42">
        <w:rPr>
          <w:sz w:val="28"/>
          <w:szCs w:val="28"/>
        </w:rPr>
        <w:t xml:space="preserve"> субъектов Российской Федерации и муниципальные правовые акты.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1.3. </w:t>
      </w:r>
      <w:proofErr w:type="gramStart"/>
      <w:r w:rsidRPr="00235D42">
        <w:rPr>
          <w:sz w:val="28"/>
          <w:szCs w:val="28"/>
        </w:rPr>
        <w:t>В соответствии со ст. 1 Федерального закона № 273 «О противодействии коррупции» КОРРУПЦИЯ — это: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</w:t>
      </w:r>
      <w:proofErr w:type="gramEnd"/>
      <w:r w:rsidRPr="00235D42">
        <w:rPr>
          <w:sz w:val="28"/>
          <w:szCs w:val="28"/>
        </w:rPr>
        <w:t xml:space="preserve"> для третьих лиц либо незаконное предоставление такой выгоды указанному лицу другими физическими лицами; б) совершение деяний, указанных в п. «а», от имени или в интересах юридического лица.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1.4. Состав Комиссии назначается приказом директора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 из числа работников.</w:t>
      </w:r>
    </w:p>
    <w:p w:rsidR="00EC18CC" w:rsidRPr="00EC18CC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35D42">
        <w:rPr>
          <w:sz w:val="28"/>
          <w:szCs w:val="28"/>
        </w:rPr>
        <w:t xml:space="preserve"> </w:t>
      </w:r>
      <w:r w:rsidRPr="00EC18CC">
        <w:rPr>
          <w:b/>
          <w:sz w:val="28"/>
          <w:szCs w:val="28"/>
        </w:rPr>
        <w:t xml:space="preserve">II. Основные принципы деятельности Комиссии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gramStart"/>
      <w:r w:rsidRPr="00235D42">
        <w:rPr>
          <w:sz w:val="28"/>
          <w:szCs w:val="28"/>
        </w:rPr>
        <w:t>Противодействие коррупции в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 осуществляется на основе следующих основных принципов:  признание, обеспечение и защита основных прав и свобод человека 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гражданина;  законность;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публичность и открытость деятельности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неотвратимость ответственности за совершение коррупционных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правонарушений;  комплексное использование политических, организационных,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информационно-пропагандистских, социально-экономических, правовых, специальных и иных мер;  приоритетное применение мер по предупреждению коррупции.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</w:t>
      </w:r>
      <w:proofErr w:type="gramEnd"/>
    </w:p>
    <w:p w:rsidR="00235D42" w:rsidRPr="00EC18CC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C18CC">
        <w:rPr>
          <w:b/>
          <w:sz w:val="28"/>
          <w:szCs w:val="28"/>
        </w:rPr>
        <w:t xml:space="preserve">III. Основные задачи, функции и полномочия Комиссии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lastRenderedPageBreak/>
        <w:t xml:space="preserve">3.1. </w:t>
      </w:r>
      <w:proofErr w:type="gramStart"/>
      <w:r w:rsidRPr="00235D42">
        <w:rPr>
          <w:sz w:val="28"/>
          <w:szCs w:val="28"/>
        </w:rPr>
        <w:t>Основными задачами Комиссии являются:  подготовка рекомендаций для принятия решений по вопросам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противодействия коррупции;  участие в подготовке предложений, направленных на устранение причин 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условий, порождающих коррупцию;  разработка предложений по координации деятельности органов местного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  обеспечение контроля за качеством и своевременностью решения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вопросов, содержащихся в обращениях граждан;</w:t>
      </w:r>
      <w:proofErr w:type="gramEnd"/>
      <w:r w:rsidRPr="00235D42">
        <w:rPr>
          <w:sz w:val="28"/>
          <w:szCs w:val="28"/>
        </w:rPr>
        <w:t xml:space="preserve">  сотрудничество с правоохранительными органами;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разработка и внедрение в практику стандартов и процедур, направленных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на обеспечение добросовестной работы;  предотвращение и урегулирование конфликта интересов;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недопущение составления неофициальной отчетности и использования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поддельных документов.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3.2. </w:t>
      </w:r>
      <w:proofErr w:type="gramStart"/>
      <w:r w:rsidRPr="00235D42">
        <w:rPr>
          <w:sz w:val="28"/>
          <w:szCs w:val="28"/>
        </w:rPr>
        <w:t>Основными функциями Комиссии являются:  обеспечение соблюдения работниками правил внутреннего трудового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распорядка;  принятие мер по выявлению и устранению причин и условий,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способствующих возникновению конфликта интересов;  рассмотрение обращений граждан и организаций, содержащих сведения 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коррупции, поступивших непосредственно в школе и направленных для рассмотрения из исполнительных органов и правоохранительных органов;  подготовка документов и материалов для привлечения работников к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дисциплинарной и материальной ответственности;</w:t>
      </w:r>
      <w:proofErr w:type="gramEnd"/>
      <w:r w:rsidRPr="00235D42">
        <w:rPr>
          <w:sz w:val="28"/>
          <w:szCs w:val="28"/>
        </w:rPr>
        <w:t xml:space="preserve">  организация правового просвещения и </w:t>
      </w:r>
      <w:proofErr w:type="spellStart"/>
      <w:r w:rsidRPr="00235D42">
        <w:rPr>
          <w:sz w:val="28"/>
          <w:szCs w:val="28"/>
        </w:rPr>
        <w:t>антикоррупционного</w:t>
      </w:r>
      <w:proofErr w:type="spellEnd"/>
      <w:r w:rsidRPr="00235D42">
        <w:rPr>
          <w:sz w:val="28"/>
          <w:szCs w:val="28"/>
        </w:rPr>
        <w:t xml:space="preserve"> образования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работников;  мониторинг коррупционных проявлений в деятельности школы;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</w:t>
      </w:r>
      <w:proofErr w:type="gramStart"/>
      <w:r w:rsidRPr="00235D42">
        <w:rPr>
          <w:sz w:val="28"/>
          <w:szCs w:val="28"/>
        </w:rPr>
        <w:t>-п</w:t>
      </w:r>
      <w:proofErr w:type="gramEnd"/>
      <w:r w:rsidRPr="00235D42">
        <w:rPr>
          <w:sz w:val="28"/>
          <w:szCs w:val="28"/>
        </w:rPr>
        <w:t>одготовка проектов локальных нормативных актов и иных правовых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актов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 о противодействии коррупции;  подготовка планов противодействия коррупции и отчетных документов 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реализации </w:t>
      </w:r>
      <w:proofErr w:type="spellStart"/>
      <w:r w:rsidRPr="00235D42">
        <w:rPr>
          <w:sz w:val="28"/>
          <w:szCs w:val="28"/>
        </w:rPr>
        <w:t>антикоррупционной</w:t>
      </w:r>
      <w:proofErr w:type="spellEnd"/>
      <w:r w:rsidRPr="00235D42">
        <w:rPr>
          <w:sz w:val="28"/>
          <w:szCs w:val="28"/>
        </w:rPr>
        <w:t xml:space="preserve"> политики в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;  взаимодействие с правоохранительными органами;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предоставление в соответствии с действующим законодательством РФ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информации о деятельности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, в том числе в сфере реализации </w:t>
      </w:r>
      <w:proofErr w:type="spellStart"/>
      <w:r w:rsidRPr="00235D42">
        <w:rPr>
          <w:sz w:val="28"/>
          <w:szCs w:val="28"/>
        </w:rPr>
        <w:t>антикоррупционной</w:t>
      </w:r>
      <w:proofErr w:type="spellEnd"/>
      <w:r w:rsidRPr="00235D42">
        <w:rPr>
          <w:sz w:val="28"/>
          <w:szCs w:val="28"/>
        </w:rPr>
        <w:t xml:space="preserve"> политики. </w:t>
      </w:r>
    </w:p>
    <w:p w:rsidR="00EC18CC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3.3. Полномочия Комиссии: </w:t>
      </w:r>
      <w:proofErr w:type="gramStart"/>
      <w:r w:rsidRPr="00235D42">
        <w:rPr>
          <w:sz w:val="28"/>
          <w:szCs w:val="28"/>
        </w:rPr>
        <w:t>Для осуществления своих задач и функций Комиссия имеет право:  принимать в пределах своей компетенции решения, касающиеся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, координации, совершенствования и оценки эффективности деятельности органов местного самоуправления по противодействию коррупции;  заслушивать на своих заседаниях директора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 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применяемых им мерах, направленных на исполнение решений Комиссии;  подготавливать проекты соответствующих решений Комиссии;</w:t>
      </w:r>
      <w:proofErr w:type="gramEnd"/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запрашивать и получать в установленном порядке необходимые материалы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</w:t>
      </w:r>
      <w:r w:rsidRPr="00235D42">
        <w:rPr>
          <w:sz w:val="28"/>
          <w:szCs w:val="28"/>
        </w:rPr>
        <w:lastRenderedPageBreak/>
        <w:t>организаций и должностных лиц;  привлекать для участия в работе Комиссии независимых экспертов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(консультантов);  передавать в установленном порядке материалы для привлечения к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235D42">
        <w:rPr>
          <w:sz w:val="28"/>
          <w:szCs w:val="28"/>
        </w:rPr>
        <w:t>антикоррупционного</w:t>
      </w:r>
      <w:proofErr w:type="spellEnd"/>
      <w:r w:rsidRPr="00235D42">
        <w:rPr>
          <w:sz w:val="28"/>
          <w:szCs w:val="28"/>
        </w:rPr>
        <w:t xml:space="preserve"> законодательства РФ.</w:t>
      </w:r>
    </w:p>
    <w:p w:rsidR="00235D42" w:rsidRPr="00EC18CC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C18CC">
        <w:rPr>
          <w:b/>
          <w:sz w:val="28"/>
          <w:szCs w:val="28"/>
        </w:rPr>
        <w:t xml:space="preserve"> IV . Порядок работы Комиссии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4.1. Работа комиссии осуществляется на плановой основе. План работы формируется на основании предложений, внесенных исходя из складывающейся ситуации и обстановки. План составляется на учебный год и утверждается на заседании Комиссии и является частью Плана работы школы на учебный год.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4.2. Работой Комиссии руководит Председатель Комиссии. 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4.3.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4.4.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4.5.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</w:t>
      </w:r>
    </w:p>
    <w:p w:rsid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4.6. Члены Комиссии и лица, участвующие в ее заседании, не вправе разглашать сведения, ставшие им известными в ходе работы Комиссии. </w:t>
      </w:r>
      <w:r w:rsidRPr="00235D42">
        <w:rPr>
          <w:sz w:val="28"/>
          <w:szCs w:val="28"/>
        </w:rPr>
        <w:lastRenderedPageBreak/>
        <w:t>Каждый член Комиссии, не согласный с еѐ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4.7.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директора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. Решения Комиссии доводятся до сведения всех заинтересованных лиц, органов и организаций.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4.8. Основанием для проведения внеочередного заседания Комиссии является информация о факте коррупции со стороны работника МОУ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, полученная от правоохранительных, судебных или иных государственных органов, от организаций, должностных лиц или граждан. Информация рассматривается Комиссией, если она представлена в письменном виде и содержит следующие сведения: фамилию, имя, отчество работника ОУ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35D42">
        <w:rPr>
          <w:b/>
          <w:sz w:val="28"/>
          <w:szCs w:val="28"/>
        </w:rPr>
        <w:t xml:space="preserve">V. Состав Комиссии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5.2. </w:t>
      </w:r>
      <w:proofErr w:type="gramStart"/>
      <w:r w:rsidRPr="00235D42">
        <w:rPr>
          <w:sz w:val="28"/>
          <w:szCs w:val="28"/>
        </w:rPr>
        <w:t>Председатель Комиссии:  определяет порядок и регламент рассмотрения вопросов на заседаниях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Комиссии;  утверждает повестку дня заседания Комиссии, представленную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ответственным секретарем Комиссии;  распределяет обязанности между членами Комиссии и дает поручения по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подготовке вопросов для рассмотрения на заседаниях Комиссии;  принимает решение о привлечении независимых экспертов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  <w:proofErr w:type="gramEnd"/>
      <w:r w:rsidRPr="00235D42">
        <w:rPr>
          <w:sz w:val="28"/>
          <w:szCs w:val="28"/>
        </w:rPr>
        <w:t xml:space="preserve">  утверждает годовой план работы Комиссии.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5.3. </w:t>
      </w:r>
      <w:proofErr w:type="gramStart"/>
      <w:r w:rsidRPr="00235D42">
        <w:rPr>
          <w:sz w:val="28"/>
          <w:szCs w:val="28"/>
        </w:rPr>
        <w:t>Ответственный секретарь Комиссии:  регистрирует поступающие для рассмотрения на заседаниях Комиссии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обращения граждан;  формирует повестку дня заседания Комиссии;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осуществляет подготовку заседаний Комиссии;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организует ведение протоколов заседаний Комиссии;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 доводит до сведения членов Комиссии информацию о вынесенных на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рассмотрение Комиссии вопросах и представляет необходимые материалы для их рассмотрения;</w:t>
      </w:r>
      <w:proofErr w:type="gramEnd"/>
      <w:r w:rsidRPr="00235D42">
        <w:rPr>
          <w:sz w:val="28"/>
          <w:szCs w:val="28"/>
        </w:rPr>
        <w:t xml:space="preserve">  </w:t>
      </w:r>
      <w:proofErr w:type="gramStart"/>
      <w:r w:rsidRPr="00235D42">
        <w:rPr>
          <w:sz w:val="28"/>
          <w:szCs w:val="28"/>
        </w:rPr>
        <w:t>доводит до сведения членов Комиссии информацию о дате, времени 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месте проведения очередного (внеочередного) заседания Комиссии;  ведет учет, контроль исполнения и хранение протоколов и решений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Комиссии с сопроводительными материалами;  обеспечивает подготовку проекта годового плана работы Комиссии 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представляет его на утверждение председателю Комиссии;  несет ответственность за </w:t>
      </w:r>
      <w:r w:rsidRPr="00235D42">
        <w:rPr>
          <w:sz w:val="28"/>
          <w:szCs w:val="28"/>
        </w:rPr>
        <w:lastRenderedPageBreak/>
        <w:t>информационное, организационно-техническое 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экспертное обеспечение деятельности Комиссии. </w:t>
      </w:r>
      <w:proofErr w:type="gramEnd"/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5.4. Заместитель председателя Комиссии:  выполняет по поручению председателя рабочей Комиссии его функции во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время отсутствия председателя (отпуск, болезнь, командировка, служебное задание).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5.5. Независимый эксперт (консультант) Комиссии:  по приглашению председателя Комиссии принимает участие в работе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Комиссии;  участвует в подготовке и проведении заседаний Комиссии, обсуждении</w:t>
      </w:r>
      <w:r w:rsidRPr="00235D42">
        <w:rPr>
          <w:sz w:val="28"/>
          <w:szCs w:val="28"/>
        </w:rPr>
        <w:sym w:font="Symbol" w:char="F0BE"/>
      </w:r>
      <w:r w:rsidRPr="00235D42">
        <w:rPr>
          <w:sz w:val="28"/>
          <w:szCs w:val="28"/>
        </w:rPr>
        <w:t xml:space="preserve"> вопросов по повестке дня, высказывает по ним экспертное мнение, готовит письменные экспертные заключения и информационно-аналитические материалы;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5.6. Члены Комиссии: 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35D42">
        <w:rPr>
          <w:b/>
          <w:sz w:val="28"/>
          <w:szCs w:val="28"/>
        </w:rPr>
        <w:t>VI. Порядок упразднения Комиссии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 xml:space="preserve"> 6.1. Комиссия может быть упразднена на основании решения руководителя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 xml:space="preserve"> в соответствии с действующим законодательством РФ. </w:t>
      </w:r>
    </w:p>
    <w:p w:rsidR="00235D42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35D42">
        <w:rPr>
          <w:b/>
          <w:sz w:val="28"/>
          <w:szCs w:val="28"/>
        </w:rPr>
        <w:t xml:space="preserve">VII. Заключительные положения </w:t>
      </w:r>
    </w:p>
    <w:p w:rsidR="000F5F1E" w:rsidRPr="00235D42" w:rsidRDefault="00235D42" w:rsidP="0031452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D42">
        <w:rPr>
          <w:sz w:val="28"/>
          <w:szCs w:val="28"/>
        </w:rPr>
        <w:t>7.1. Настоящее Положение вступает в силу с момента его утверждения приказом директора М</w:t>
      </w:r>
      <w:r>
        <w:rPr>
          <w:sz w:val="28"/>
          <w:szCs w:val="28"/>
        </w:rPr>
        <w:t>Б</w:t>
      </w:r>
      <w:r w:rsidRPr="00235D42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Каратинская</w:t>
      </w:r>
      <w:proofErr w:type="spellEnd"/>
      <w:r>
        <w:rPr>
          <w:sz w:val="28"/>
          <w:szCs w:val="28"/>
        </w:rPr>
        <w:t xml:space="preserve"> СОШ</w:t>
      </w:r>
      <w:r w:rsidRPr="00235D42">
        <w:rPr>
          <w:sz w:val="28"/>
          <w:szCs w:val="28"/>
        </w:rPr>
        <w:t>.</w:t>
      </w:r>
    </w:p>
    <w:sectPr w:rsidR="000F5F1E" w:rsidRPr="00235D42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235D42"/>
    <w:rsid w:val="00314520"/>
    <w:rsid w:val="00317F03"/>
    <w:rsid w:val="003B6C39"/>
    <w:rsid w:val="0041429C"/>
    <w:rsid w:val="00460BAD"/>
    <w:rsid w:val="004C4490"/>
    <w:rsid w:val="00506C35"/>
    <w:rsid w:val="00572676"/>
    <w:rsid w:val="00704ADB"/>
    <w:rsid w:val="008A24A8"/>
    <w:rsid w:val="008F0378"/>
    <w:rsid w:val="009D4079"/>
    <w:rsid w:val="00A042D0"/>
    <w:rsid w:val="00BF4533"/>
    <w:rsid w:val="00E7799E"/>
    <w:rsid w:val="00E8585A"/>
    <w:rsid w:val="00EC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314520"/>
    <w:rPr>
      <w:b/>
      <w:bCs/>
    </w:rPr>
  </w:style>
  <w:style w:type="paragraph" w:styleId="a7">
    <w:name w:val="List Paragraph"/>
    <w:basedOn w:val="a"/>
    <w:uiPriority w:val="34"/>
    <w:qFormat/>
    <w:rsid w:val="003145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314520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314520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1</cp:lastModifiedBy>
  <cp:revision>2</cp:revision>
  <cp:lastPrinted>2016-08-16T12:50:00Z</cp:lastPrinted>
  <dcterms:created xsi:type="dcterms:W3CDTF">2020-03-12T10:12:00Z</dcterms:created>
  <dcterms:modified xsi:type="dcterms:W3CDTF">2020-03-12T10:12:00Z</dcterms:modified>
</cp:coreProperties>
</file>