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5A" w:rsidRDefault="00E8585A" w:rsidP="00E8585A">
      <w:pPr>
        <w:pStyle w:val="a3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</w:t>
      </w:r>
      <w:r w:rsidR="004C4490">
        <w:rPr>
          <w:b/>
          <w:bCs/>
          <w:sz w:val="28"/>
          <w:szCs w:val="28"/>
        </w:rPr>
        <w:t xml:space="preserve"> бюджетное</w:t>
      </w:r>
      <w:r>
        <w:rPr>
          <w:b/>
          <w:bCs/>
          <w:sz w:val="28"/>
          <w:szCs w:val="28"/>
        </w:rPr>
        <w:t xml:space="preserve"> общеобразовательное учреждение </w:t>
      </w:r>
      <w:r>
        <w:rPr>
          <w:b/>
          <w:bCs/>
          <w:sz w:val="28"/>
          <w:szCs w:val="28"/>
        </w:rPr>
        <w:br/>
        <w:t>«</w:t>
      </w:r>
      <w:proofErr w:type="spellStart"/>
      <w:r w:rsidR="004C4490">
        <w:rPr>
          <w:b/>
          <w:bCs/>
          <w:sz w:val="28"/>
          <w:szCs w:val="28"/>
        </w:rPr>
        <w:t>Каратинская</w:t>
      </w:r>
      <w:proofErr w:type="spellEnd"/>
      <w:r w:rsidR="004C4490">
        <w:rPr>
          <w:b/>
          <w:bCs/>
          <w:sz w:val="28"/>
          <w:szCs w:val="28"/>
        </w:rPr>
        <w:t xml:space="preserve"> средняя общеобразовательная школа</w:t>
      </w:r>
      <w:r>
        <w:rPr>
          <w:b/>
          <w:bCs/>
          <w:sz w:val="28"/>
          <w:szCs w:val="28"/>
        </w:rPr>
        <w:t>»</w:t>
      </w: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</w:p>
    <w:p w:rsidR="00317F03" w:rsidRDefault="00317F03" w:rsidP="00317F03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8585A">
        <w:rPr>
          <w:sz w:val="28"/>
          <w:szCs w:val="28"/>
        </w:rPr>
        <w:t xml:space="preserve">  </w:t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</w:p>
    <w:p w:rsidR="00317F03" w:rsidRDefault="00317F03" w:rsidP="00317F03">
      <w:pPr>
        <w:rPr>
          <w:sz w:val="22"/>
          <w:szCs w:val="22"/>
        </w:rPr>
      </w:pPr>
    </w:p>
    <w:p w:rsidR="004C4490" w:rsidRPr="004C4490" w:rsidRDefault="004C4490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4C4490">
        <w:rPr>
          <w:b/>
          <w:bCs/>
          <w:sz w:val="28"/>
          <w:szCs w:val="28"/>
        </w:rPr>
        <w:t>Положение</w:t>
      </w:r>
    </w:p>
    <w:p w:rsidR="004C4490" w:rsidRDefault="004C4490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317F03" w:rsidRDefault="00317F03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C70C5C">
        <w:rPr>
          <w:b/>
          <w:bCs/>
          <w:color w:val="000000"/>
          <w:sz w:val="28"/>
          <w:szCs w:val="28"/>
          <w:bdr w:val="none" w:sz="0" w:space="0" w:color="auto" w:frame="1"/>
        </w:rPr>
        <w:t>комиссии по противодействию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коррупции</w:t>
      </w:r>
    </w:p>
    <w:p w:rsidR="00317F03" w:rsidRDefault="00317F03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бюджетного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образовательного учреждения</w:t>
      </w:r>
    </w:p>
    <w:p w:rsidR="00317F03" w:rsidRDefault="00E8585A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>Каратинская</w:t>
      </w:r>
      <w:proofErr w:type="spellEnd"/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средняя общеобразовательная школа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317F03" w:rsidRDefault="00317F03" w:rsidP="004C4490">
      <w:pPr>
        <w:ind w:firstLine="709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rPr>
          <w:rFonts w:ascii="Calibri" w:hAnsi="Calibri"/>
          <w:sz w:val="22"/>
          <w:szCs w:val="22"/>
        </w:rPr>
      </w:pPr>
      <w:r>
        <w:br w:type="page"/>
      </w:r>
    </w:p>
    <w:p w:rsidR="00C70C5C" w:rsidRDefault="00C70C5C" w:rsidP="00C70C5C">
      <w:pPr>
        <w:pStyle w:val="HTML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УТВЕРЖДАЮ</w:t>
      </w:r>
      <w:r>
        <w:rPr>
          <w:rFonts w:ascii="Tahoma" w:hAnsi="Tahoma" w:cs="Tahoma"/>
          <w:color w:val="000000"/>
        </w:rPr>
        <w:br/>
        <w:t>Директор МБОУ «</w:t>
      </w:r>
      <w:proofErr w:type="spellStart"/>
      <w:r>
        <w:rPr>
          <w:rFonts w:ascii="Tahoma" w:hAnsi="Tahoma" w:cs="Tahoma"/>
          <w:color w:val="000000"/>
        </w:rPr>
        <w:t>Каратинская</w:t>
      </w:r>
      <w:proofErr w:type="spellEnd"/>
      <w:r>
        <w:rPr>
          <w:rFonts w:ascii="Tahoma" w:hAnsi="Tahoma" w:cs="Tahoma"/>
          <w:color w:val="000000"/>
        </w:rPr>
        <w:t xml:space="preserve"> СОШ»</w:t>
      </w:r>
      <w:r>
        <w:rPr>
          <w:rFonts w:ascii="Tahoma" w:hAnsi="Tahoma" w:cs="Tahoma"/>
          <w:color w:val="000000"/>
        </w:rPr>
        <w:br/>
        <w:t xml:space="preserve">______________ М.Г. </w:t>
      </w:r>
      <w:proofErr w:type="spellStart"/>
      <w:r>
        <w:rPr>
          <w:rFonts w:ascii="Tahoma" w:hAnsi="Tahoma" w:cs="Tahoma"/>
          <w:color w:val="000000"/>
        </w:rPr>
        <w:t>Курамагомедов</w:t>
      </w:r>
      <w:proofErr w:type="spellEnd"/>
      <w:r>
        <w:rPr>
          <w:rFonts w:ascii="Tahoma" w:hAnsi="Tahoma" w:cs="Tahoma"/>
          <w:color w:val="000000"/>
        </w:rPr>
        <w:br/>
        <w:t xml:space="preserve">приказ  № </w:t>
      </w:r>
      <w:r w:rsidR="00013D68">
        <w:rPr>
          <w:rFonts w:ascii="Tahoma" w:hAnsi="Tahoma" w:cs="Tahoma"/>
          <w:color w:val="000000"/>
        </w:rPr>
        <w:t>43»а»</w:t>
      </w:r>
      <w:r>
        <w:rPr>
          <w:rFonts w:ascii="Tahoma" w:hAnsi="Tahoma" w:cs="Tahoma"/>
          <w:color w:val="000000"/>
        </w:rPr>
        <w:t>    от</w:t>
      </w:r>
      <w:r w:rsidR="00013D68">
        <w:rPr>
          <w:rFonts w:ascii="Tahoma" w:hAnsi="Tahoma" w:cs="Tahoma"/>
          <w:color w:val="000000"/>
        </w:rPr>
        <w:t>01.09.2019г</w:t>
      </w:r>
      <w:proofErr w:type="gramStart"/>
      <w:r w:rsidR="00013D68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.</w:t>
      </w:r>
      <w:proofErr w:type="gramEnd"/>
    </w:p>
    <w:p w:rsidR="00C70C5C" w:rsidRDefault="00C70C5C" w:rsidP="00C70C5C">
      <w:pPr>
        <w:pStyle w:val="a3"/>
        <w:spacing w:before="0" w:beforeAutospacing="0" w:after="75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center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ПОЛОЖЕНИЕ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center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о  комиссии по противодействию коррупции МБОУ «</w:t>
      </w:r>
      <w:proofErr w:type="spellStart"/>
      <w:r w:rsidRPr="00C70C5C">
        <w:rPr>
          <w:rStyle w:val="a6"/>
          <w:color w:val="000000"/>
          <w:sz w:val="28"/>
          <w:szCs w:val="28"/>
        </w:rPr>
        <w:t>Каратинская</w:t>
      </w:r>
      <w:proofErr w:type="spellEnd"/>
      <w:r w:rsidRPr="00C70C5C">
        <w:rPr>
          <w:rStyle w:val="a6"/>
          <w:color w:val="000000"/>
          <w:sz w:val="28"/>
          <w:szCs w:val="28"/>
        </w:rPr>
        <w:t xml:space="preserve"> СОШ»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1.Общие положения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1.1. Комиссия по противодействию коррупции  (далее – Комиссия) является постоянно действующим коллегиальным совещательным органом, обеспечивающим взаимодействие субъектов 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антикоррупционной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деятельности, их взаимодействие с территориальными органами федеральной исполнительной власти и органами исполнительной власти в МР «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Ахвахский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район»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1.2. Комиссия в своей деятельности руководствуется Конституцией Российской Федерации, Федеральным законом от 25.12.2008 № 273-ФЗ «О противодействии коррупции», а также настоящим Положением.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2. Основные задачи, функции и права комиссии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2.1. Основными задачами комиссии являются: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обеспечение условий для недопущения фактов коррупции в школе;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обеспечение защиты прав и законных интересов сотрудников и учащихся школы от  угроз, связанных с фактами коррупции;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- обеспечение проведения единой государственной политики в сфере противодействия коррупции в </w:t>
      </w:r>
      <w:r>
        <w:rPr>
          <w:rFonts w:ascii="Tahoma" w:hAnsi="Tahoma" w:cs="Tahoma"/>
          <w:color w:val="000000"/>
          <w:sz w:val="28"/>
          <w:szCs w:val="28"/>
        </w:rPr>
        <w:t>школе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2.2. Комиссия по противодействию коррупции: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- ежегодно в сентябре определяет основные направления в области противодействия коррупции и разрабатывает план мероприятий по формированию 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антикоррупционного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мировоззрения;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вырабатывает механизмы защиты от проникновения коррупции в школу;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- осуществляет 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антикоррупционную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пропаганду и воспитание всех участников образовательного процесса;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lastRenderedPageBreak/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антикоррупционной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деятельности школы;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организует работу по устранению негативных последствий коррупционных проявлений;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3. Состав и порядок работы комиссии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Дата и время проведения заседаний, в том числе внеочередных, определяется председателем Комиссии.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3.3. Заседание комиссии считается правомочным, если на нем присутствует более половины её 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членов</w:t>
      </w:r>
      <w:proofErr w:type="gramStart"/>
      <w:r w:rsidRPr="00C70C5C">
        <w:rPr>
          <w:rFonts w:ascii="Tahoma" w:hAnsi="Tahoma" w:cs="Tahoma"/>
          <w:color w:val="000000"/>
          <w:sz w:val="28"/>
          <w:szCs w:val="28"/>
        </w:rPr>
        <w:t>.Н</w:t>
      </w:r>
      <w:proofErr w:type="gramEnd"/>
      <w:r w:rsidRPr="00C70C5C">
        <w:rPr>
          <w:rFonts w:ascii="Tahoma" w:hAnsi="Tahoma" w:cs="Tahoma"/>
          <w:color w:val="000000"/>
          <w:sz w:val="28"/>
          <w:szCs w:val="28"/>
        </w:rPr>
        <w:t>а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заседание Комиссии могут приглашаться представители прокуратуры, органов исполнительной власти </w:t>
      </w:r>
      <w:r>
        <w:rPr>
          <w:rFonts w:ascii="Tahoma" w:hAnsi="Tahoma" w:cs="Tahoma"/>
          <w:color w:val="000000"/>
          <w:sz w:val="28"/>
          <w:szCs w:val="28"/>
        </w:rPr>
        <w:t>МР «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Ахвахский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район»</w:t>
      </w:r>
      <w:r w:rsidRPr="00C70C5C">
        <w:rPr>
          <w:rFonts w:ascii="Tahoma" w:hAnsi="Tahoma" w:cs="Tahoma"/>
          <w:color w:val="000000"/>
          <w:sz w:val="28"/>
          <w:szCs w:val="28"/>
        </w:rPr>
        <w:t>, экспертных организаций и другие. Внеочередные заседания Комиссии проводятся по предложению членов Комиссии или по предложению председателя Комиссии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lastRenderedPageBreak/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приглашаться учителя</w:t>
      </w:r>
      <w:proofErr w:type="gramStart"/>
      <w:r w:rsidRPr="00C70C5C">
        <w:rPr>
          <w:rFonts w:ascii="Tahoma" w:hAnsi="Tahoma" w:cs="Tahoma"/>
          <w:color w:val="000000"/>
          <w:sz w:val="28"/>
          <w:szCs w:val="28"/>
        </w:rPr>
        <w:t xml:space="preserve"> ,</w:t>
      </w:r>
      <w:proofErr w:type="gramEnd"/>
      <w:r w:rsidRPr="00C70C5C">
        <w:rPr>
          <w:rFonts w:ascii="Tahoma" w:hAnsi="Tahoma" w:cs="Tahoma"/>
          <w:color w:val="000000"/>
          <w:sz w:val="28"/>
          <w:szCs w:val="28"/>
        </w:rPr>
        <w:t xml:space="preserve"> руководители структурных подразделений и иные лица, которые могут быть заслушаны по вопросам 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антикоррупционной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работы 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3.5. Протокол и решения подписываются 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3.6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3.7.Секретарь Комиссии:</w:t>
      </w:r>
    </w:p>
    <w:p w:rsidR="00C70C5C" w:rsidRPr="00C70C5C" w:rsidRDefault="00C70C5C" w:rsidP="00C70C5C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C70C5C" w:rsidRPr="00C70C5C" w:rsidRDefault="00C70C5C" w:rsidP="00C70C5C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C70C5C" w:rsidRPr="00C70C5C" w:rsidRDefault="00C70C5C" w:rsidP="00C70C5C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ведет протокол заседания Комиссии.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3.8</w:t>
      </w:r>
      <w:proofErr w:type="gramStart"/>
      <w:r w:rsidRPr="00C70C5C">
        <w:rPr>
          <w:rFonts w:ascii="Tahoma" w:hAnsi="Tahoma" w:cs="Tahoma"/>
          <w:color w:val="000000"/>
          <w:sz w:val="28"/>
          <w:szCs w:val="28"/>
        </w:rPr>
        <w:t xml:space="preserve"> П</w:t>
      </w:r>
      <w:proofErr w:type="gramEnd"/>
      <w:r w:rsidRPr="00C70C5C">
        <w:rPr>
          <w:rFonts w:ascii="Tahoma" w:hAnsi="Tahoma" w:cs="Tahoma"/>
          <w:color w:val="000000"/>
          <w:sz w:val="28"/>
          <w:szCs w:val="28"/>
        </w:rPr>
        <w:t>о итогам заседания Комиссии оформляется протокол, к которому прилагаются документы, рассмотренные на заседании Комиссии.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4. Полномочия Комиссии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4.1. Комиссия координирует деятельность структурных подразделений школы по реализации мер противодействия коррупции.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lastRenderedPageBreak/>
        <w:t xml:space="preserve">4.3. Участвует в разработке форм и методов осуществления 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антикоррупционной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деятельности и контролирует их реализацию.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экономической обстановки в городе и в стране.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4.7. Вносит предложения по финансовому и ресурсному обеспечению мероприятий по борьбе с коррупцией в школе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4.8. Заслушивают на своих заседаниях субъекты </w:t>
      </w:r>
      <w:proofErr w:type="spellStart"/>
      <w:r w:rsidRPr="00C70C5C">
        <w:rPr>
          <w:rFonts w:ascii="Tahoma" w:hAnsi="Tahoma" w:cs="Tahoma"/>
          <w:color w:val="000000"/>
          <w:sz w:val="28"/>
          <w:szCs w:val="28"/>
        </w:rPr>
        <w:t>антикоррупционной</w:t>
      </w:r>
      <w:proofErr w:type="spellEnd"/>
      <w:r w:rsidRPr="00C70C5C">
        <w:rPr>
          <w:rFonts w:ascii="Tahoma" w:hAnsi="Tahoma" w:cs="Tahoma"/>
          <w:color w:val="000000"/>
          <w:sz w:val="28"/>
          <w:szCs w:val="28"/>
        </w:rPr>
        <w:t xml:space="preserve"> политики школы, в том числе заместителей директора школы.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5. Председатель Комиссии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5.1. Комиссию возглавляет председатель, который является директором  школы.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lastRenderedPageBreak/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5.5. Информирует о результатах реализации мер противодействия коррупции в школе вышестоящие органы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5.6. Представляет Комиссию в отношениях с населением и организациями по вопросам, относящимся к ее компетенции.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5.7. Дает соответствующие поручения своему заместителю, секретарю и членам Комиссии, осуществляет </w:t>
      </w:r>
      <w:proofErr w:type="gramStart"/>
      <w:r w:rsidRPr="00C70C5C">
        <w:rPr>
          <w:rFonts w:ascii="Tahoma" w:hAnsi="Tahoma" w:cs="Tahoma"/>
          <w:color w:val="000000"/>
          <w:sz w:val="28"/>
          <w:szCs w:val="28"/>
        </w:rPr>
        <w:t>контроль за</w:t>
      </w:r>
      <w:proofErr w:type="gramEnd"/>
      <w:r w:rsidRPr="00C70C5C">
        <w:rPr>
          <w:rFonts w:ascii="Tahoma" w:hAnsi="Tahoma" w:cs="Tahoma"/>
          <w:color w:val="000000"/>
          <w:sz w:val="28"/>
          <w:szCs w:val="28"/>
        </w:rPr>
        <w:t xml:space="preserve"> их выполнением.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5.8. Подписывает протокол заседания Комиссии.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5.9. Председатель Комиссии и члены Комиссии осуществляют свою деятельность на общественных началах.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6. Полномочия членов Комиссии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6.1.Члены Комиссии:</w:t>
      </w:r>
    </w:p>
    <w:p w:rsidR="00C70C5C" w:rsidRPr="00C70C5C" w:rsidRDefault="00C70C5C" w:rsidP="00C70C5C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вносят председателю Комиссии, предложения по формированию повестки дня заседаний Комиссии;</w:t>
      </w:r>
    </w:p>
    <w:p w:rsidR="00C70C5C" w:rsidRPr="00C70C5C" w:rsidRDefault="00C70C5C" w:rsidP="00C70C5C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вносят предложения по формированию плана работы;</w:t>
      </w:r>
    </w:p>
    <w:p w:rsidR="00C70C5C" w:rsidRPr="00C70C5C" w:rsidRDefault="00C70C5C" w:rsidP="00C70C5C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C70C5C" w:rsidRPr="00C70C5C" w:rsidRDefault="00C70C5C" w:rsidP="00C70C5C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:rsidR="00C70C5C" w:rsidRPr="00C70C5C" w:rsidRDefault="00C70C5C" w:rsidP="00C70C5C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C70C5C" w:rsidRPr="00C70C5C" w:rsidRDefault="00C70C5C" w:rsidP="00C70C5C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участвуют в реализации принятых Комиссией решений и полномочий.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7. Взаимодействие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C70C5C" w:rsidRPr="00C70C5C" w:rsidRDefault="00C70C5C" w:rsidP="00C70C5C">
      <w:pPr>
        <w:numPr>
          <w:ilvl w:val="0"/>
          <w:numId w:val="4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lastRenderedPageBreak/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C70C5C" w:rsidRPr="00C70C5C" w:rsidRDefault="00C70C5C" w:rsidP="00C70C5C">
      <w:pPr>
        <w:numPr>
          <w:ilvl w:val="0"/>
          <w:numId w:val="4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города Ростова-на-Дону,</w:t>
      </w:r>
    </w:p>
    <w:p w:rsidR="00C70C5C" w:rsidRPr="00C70C5C" w:rsidRDefault="00C70C5C" w:rsidP="00C70C5C">
      <w:pPr>
        <w:numPr>
          <w:ilvl w:val="0"/>
          <w:numId w:val="4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C70C5C" w:rsidRPr="00C70C5C" w:rsidRDefault="00C70C5C" w:rsidP="00C70C5C">
      <w:pPr>
        <w:numPr>
          <w:ilvl w:val="0"/>
          <w:numId w:val="4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с Бухгалтерией по вопросам финансового и ресурсного обеспечения мероприятий, направленных на борьбу с коррупцией в школе</w:t>
      </w:r>
    </w:p>
    <w:p w:rsidR="00C70C5C" w:rsidRPr="00C70C5C" w:rsidRDefault="00C70C5C" w:rsidP="00C70C5C">
      <w:pPr>
        <w:numPr>
          <w:ilvl w:val="0"/>
          <w:numId w:val="4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</w:t>
      </w:r>
    </w:p>
    <w:p w:rsidR="00C70C5C" w:rsidRPr="00C70C5C" w:rsidRDefault="00C70C5C" w:rsidP="00C70C5C">
      <w:pPr>
        <w:numPr>
          <w:ilvl w:val="0"/>
          <w:numId w:val="4"/>
        </w:numPr>
        <w:spacing w:before="100" w:beforeAutospacing="1" w:after="75" w:line="270" w:lineRule="atLeast"/>
        <w:ind w:left="0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8. Ответственность физических и юридических лиц за коррупционные правонарушения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8.3. В случае</w:t>
      </w:r>
      <w:proofErr w:type="gramStart"/>
      <w:r w:rsidRPr="00C70C5C">
        <w:rPr>
          <w:rFonts w:ascii="Tahoma" w:hAnsi="Tahoma" w:cs="Tahoma"/>
          <w:color w:val="000000"/>
          <w:sz w:val="28"/>
          <w:szCs w:val="28"/>
        </w:rPr>
        <w:t>,</w:t>
      </w:r>
      <w:proofErr w:type="gramEnd"/>
      <w:r w:rsidRPr="00C70C5C">
        <w:rPr>
          <w:rFonts w:ascii="Tahoma" w:hAnsi="Tahoma" w:cs="Tahoma"/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 xml:space="preserve"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Pr="00C70C5C">
        <w:rPr>
          <w:rFonts w:ascii="Tahoma" w:hAnsi="Tahoma" w:cs="Tahoma"/>
          <w:color w:val="000000"/>
          <w:sz w:val="28"/>
          <w:szCs w:val="28"/>
        </w:rPr>
        <w:lastRenderedPageBreak/>
        <w:t>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9. Внесение изменений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Style w:val="a6"/>
          <w:color w:val="000000"/>
          <w:sz w:val="28"/>
          <w:szCs w:val="28"/>
        </w:rPr>
        <w:t>10. Порядок создания, ликвидации, реорганизации и переименования</w:t>
      </w:r>
    </w:p>
    <w:p w:rsidR="00C70C5C" w:rsidRPr="00C70C5C" w:rsidRDefault="00C70C5C" w:rsidP="00C70C5C">
      <w:pPr>
        <w:pStyle w:val="a3"/>
        <w:spacing w:before="0" w:beforeAutospacing="0" w:after="75" w:afterAutospacing="0"/>
        <w:jc w:val="both"/>
        <w:rPr>
          <w:rFonts w:ascii="Tahoma" w:hAnsi="Tahoma" w:cs="Tahoma"/>
          <w:color w:val="666666"/>
          <w:sz w:val="28"/>
          <w:szCs w:val="28"/>
        </w:rPr>
      </w:pPr>
      <w:r w:rsidRPr="00C70C5C">
        <w:rPr>
          <w:rFonts w:ascii="Tahoma" w:hAnsi="Tahoma" w:cs="Tahoma"/>
          <w:color w:val="000000"/>
          <w:sz w:val="28"/>
          <w:szCs w:val="28"/>
        </w:rPr>
        <w:t>10.1. Комиссия создается, ликвидируется, реорганизуется и переименовывается приказом директора</w:t>
      </w: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6CD0"/>
    <w:multiLevelType w:val="multilevel"/>
    <w:tmpl w:val="7F06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F031F"/>
    <w:multiLevelType w:val="multilevel"/>
    <w:tmpl w:val="F8B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31F19"/>
    <w:multiLevelType w:val="multilevel"/>
    <w:tmpl w:val="757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A8"/>
    <w:rsid w:val="00013D68"/>
    <w:rsid w:val="000F5F1E"/>
    <w:rsid w:val="002267F2"/>
    <w:rsid w:val="00317F03"/>
    <w:rsid w:val="00460BAD"/>
    <w:rsid w:val="004C4490"/>
    <w:rsid w:val="00506C35"/>
    <w:rsid w:val="00572676"/>
    <w:rsid w:val="00704ADB"/>
    <w:rsid w:val="008A24A8"/>
    <w:rsid w:val="008F0378"/>
    <w:rsid w:val="009D4079"/>
    <w:rsid w:val="00A042D0"/>
    <w:rsid w:val="00B55389"/>
    <w:rsid w:val="00BF4533"/>
    <w:rsid w:val="00C70C5C"/>
    <w:rsid w:val="00D8433E"/>
    <w:rsid w:val="00E7799E"/>
    <w:rsid w:val="00E8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C70C5C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C70C5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0C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Валентинович</dc:creator>
  <cp:lastModifiedBy>1</cp:lastModifiedBy>
  <cp:revision>4</cp:revision>
  <cp:lastPrinted>2020-03-12T11:02:00Z</cp:lastPrinted>
  <dcterms:created xsi:type="dcterms:W3CDTF">2020-03-12T09:38:00Z</dcterms:created>
  <dcterms:modified xsi:type="dcterms:W3CDTF">2020-03-12T11:03:00Z</dcterms:modified>
</cp:coreProperties>
</file>