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DD" w:rsidRDefault="00A304DD" w:rsidP="00A304DD">
      <w:pPr>
        <w:widowControl w:val="0"/>
        <w:spacing w:after="0"/>
        <w:ind w:left="1217" w:right="1147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Должностнаяинструкция</w:t>
      </w:r>
    </w:p>
    <w:p w:rsidR="00A304DD" w:rsidRDefault="00B20AA0" w:rsidP="00A304DD">
      <w:pPr>
        <w:widowControl w:val="0"/>
        <w:spacing w:after="0"/>
        <w:ind w:left="1217" w:right="1147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</w:rPr>
        <w:t>РУКОВОДИТЕЛЯ</w:t>
      </w:r>
    </w:p>
    <w:p w:rsidR="00A304DD" w:rsidRPr="00A304DD" w:rsidRDefault="00A304DD" w:rsidP="00A304DD">
      <w:pPr>
        <w:widowControl w:val="0"/>
        <w:spacing w:after="0"/>
        <w:ind w:left="1217" w:right="1147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Центраобразования цифрового и гуманитарного профилей «Точка роста»</w:t>
      </w:r>
    </w:p>
    <w:p w:rsidR="00A304DD" w:rsidRPr="00A304DD" w:rsidRDefault="00A304DD" w:rsidP="00A304DD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I.О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</w:p>
    <w:p w:rsidR="00A304DD" w:rsidRPr="00A304DD" w:rsidRDefault="00A304DD" w:rsidP="00A304DD">
      <w:pPr>
        <w:widowControl w:val="0"/>
        <w:spacing w:after="0"/>
        <w:ind w:left="1" w:right="10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1.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Центр образования цифрового и гуманитарного профилей «Точка роста» </w:t>
      </w:r>
      <w:r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от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омдир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Default="00A304DD" w:rsidP="00A304DD">
      <w:pPr>
        <w:widowControl w:val="0"/>
        <w:spacing w:after="0"/>
        <w:ind w:left="1" w:right="1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2.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 xml:space="preserve"> или среднее специальное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педагогическое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5л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кихилир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х,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 профилю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ы </w:t>
      </w:r>
      <w:r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долж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нать: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цию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34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3.2.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оны РФ, 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Ф 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3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ов).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3.3.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нцию опр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6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3.4.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ю,д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ойп</w:t>
      </w:r>
      <w:r w:rsidRPr="00A304DD">
        <w:rPr>
          <w:rFonts w:ascii="PT Astra Serif" w:eastAsia="Times New Roman" w:hAnsi="PT Astra Serif" w:cs="Times New Roman"/>
          <w:color w:val="000000"/>
          <w:spacing w:val="8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о-п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киипр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ктики.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3.5.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физи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огии, ги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Default="00A304DD" w:rsidP="00A304DD">
      <w:pPr>
        <w:widowControl w:val="0"/>
        <w:spacing w:after="0"/>
        <w:ind w:left="1" w:right="15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3.6.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и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оды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ми. </w:t>
      </w:r>
    </w:p>
    <w:p w:rsidR="00A304DD" w:rsidRPr="00A304DD" w:rsidRDefault="00A304DD" w:rsidP="00A304DD">
      <w:pPr>
        <w:widowControl w:val="0"/>
        <w:spacing w:after="0"/>
        <w:ind w:left="1" w:right="15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3.7.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эк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гии,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экономики,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огии.</w:t>
      </w:r>
    </w:p>
    <w:p w:rsidR="00A304DD" w:rsidRDefault="00A304DD" w:rsidP="00A304DD">
      <w:pPr>
        <w:widowControl w:val="0"/>
        <w:spacing w:after="0"/>
        <w:ind w:left="1" w:right="4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3.8. 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ию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-хоз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ннойд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 </w:t>
      </w:r>
    </w:p>
    <w:p w:rsidR="00A304DD" w:rsidRDefault="00A304DD" w:rsidP="00A304DD">
      <w:pPr>
        <w:widowControl w:val="0"/>
        <w:spacing w:after="0"/>
        <w:ind w:left="1" w:right="4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3.9. Ад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хоз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тво.</w:t>
      </w:r>
    </w:p>
    <w:p w:rsidR="00A304DD" w:rsidRDefault="00A304DD" w:rsidP="00A304DD">
      <w:pPr>
        <w:widowControl w:val="0"/>
        <w:spacing w:after="0"/>
        <w:ind w:left="1" w:right="4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3.10.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 охр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иб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против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рной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иты.</w:t>
      </w:r>
    </w:p>
    <w:p w:rsidR="00A304DD" w:rsidRPr="00A304DD" w:rsidRDefault="00A304DD" w:rsidP="00A304DD">
      <w:pPr>
        <w:widowControl w:val="0"/>
        <w:spacing w:after="0"/>
        <w:ind w:left="1" w:right="4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3.11.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Распоряжени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Министерства просвещения Российской Федерации от 17 декабря 2019 года № Р-133 «Об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«Современная школа» национального проекта «Образование»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82"/>
        <w:jc w:val="both"/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4.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Центр образования цифрового и гуманитарного профилей «Точка роста»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ору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.</w:t>
      </w:r>
    </w:p>
    <w:p w:rsidR="00A304DD" w:rsidRDefault="00A304DD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Центр образования цифрового и гуманитарного профилей «Точка роста»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дировк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к, 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нь,п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лицо,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зомдир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лицо, приобр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6</w:t>
      </w: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. </w:t>
      </w:r>
      <w:r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Руководитель</w:t>
      </w: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 в своей деятельности руководствуется: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1) Уставом ГБОУ  «Губернаторская Куртамышская кадетская школа-интернат»;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2) Положением </w:t>
      </w:r>
      <w:r w:rsidRPr="00B20AA0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 деятельности Центра образования цифрового и гуманитарного профилей </w:t>
      </w:r>
      <w:r w:rsidRPr="00B20AA0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lastRenderedPageBreak/>
        <w:t xml:space="preserve">«Точка роста» при </w:t>
      </w:r>
      <w:r w:rsidRPr="00B20AA0"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  <w:t>ГБОУ  «Губернаторская Куртамышская кадетская школа-интернат»;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3) настоящей должностной инструкцией;</w:t>
      </w:r>
    </w:p>
    <w:p w:rsidR="00B20AA0" w:rsidRPr="00B20AA0" w:rsidRDefault="00B20AA0" w:rsidP="00B20AA0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4) Трудовым договором и др. нормативными документами школы.</w:t>
      </w:r>
    </w:p>
    <w:p w:rsidR="00B20AA0" w:rsidRPr="00A304DD" w:rsidRDefault="00B20AA0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II.Дол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тны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обя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ти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16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1.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водит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тью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2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2.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ыйпр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вн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Центре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«Точк</w:t>
      </w:r>
      <w:r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96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бныхпл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нов,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3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4.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рыпом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нию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проц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2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ключ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ров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нымип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мииор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дров.</w:t>
      </w:r>
    </w:p>
    <w:p w:rsidR="00A304DD" w:rsidRPr="00A304DD" w:rsidRDefault="00A304DD" w:rsidP="00A304DD">
      <w:pPr>
        <w:widowControl w:val="0"/>
        <w:spacing w:after="0"/>
        <w:ind w:left="1" w:right="22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«Точка роста»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нник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ми). </w:t>
      </w:r>
    </w:p>
    <w:p w:rsidR="00A304DD" w:rsidRPr="00A304DD" w:rsidRDefault="00A304DD" w:rsidP="00A304DD">
      <w:pPr>
        <w:widowControl w:val="0"/>
        <w:spacing w:after="0"/>
        <w:ind w:left="1" w:right="22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7. 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обходимы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-бы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5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8.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в).</w:t>
      </w:r>
    </w:p>
    <w:p w:rsidR="00A304DD" w:rsidRPr="00A304DD" w:rsidRDefault="00A304DD" w:rsidP="00A304DD">
      <w:pPr>
        <w:widowControl w:val="0"/>
        <w:spacing w:after="0"/>
        <w:ind w:left="1" w:right="25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9.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тву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ру 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дров.</w:t>
      </w:r>
    </w:p>
    <w:p w:rsidR="00A304DD" w:rsidRPr="00A304DD" w:rsidRDefault="00A304DD" w:rsidP="00A304DD">
      <w:pPr>
        <w:widowControl w:val="0"/>
        <w:spacing w:after="0"/>
        <w:ind w:left="1" w:right="10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тьобор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инв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ий,пр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вил инорм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хникиб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 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тотч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 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Default="00A304DD" w:rsidP="00A304DD">
      <w:pPr>
        <w:widowControl w:val="0"/>
        <w:spacing w:after="0"/>
        <w:ind w:left="1" w:right="22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ьных </w:t>
      </w:r>
      <w:proofErr w:type="gramStart"/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proofErr w:type="gram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СМИ и 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д..</w:t>
      </w:r>
    </w:p>
    <w:p w:rsidR="00B20AA0" w:rsidRPr="00A304DD" w:rsidRDefault="00B20AA0" w:rsidP="00A304DD">
      <w:pPr>
        <w:widowControl w:val="0"/>
        <w:spacing w:after="0"/>
        <w:ind w:left="1" w:right="22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III.Пра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</w:t>
      </w:r>
    </w:p>
    <w:p w:rsidR="00A304DD" w:rsidRPr="00A304DD" w:rsidRDefault="00A304DD" w:rsidP="00A304DD">
      <w:pPr>
        <w:widowControl w:val="0"/>
        <w:spacing w:after="0"/>
        <w:ind w:left="1" w:right="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вп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1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1. 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омить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иподр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3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2. Уч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ниивопро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ов,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мыхим до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A304DD" w:rsidRPr="00A304DD" w:rsidRDefault="00A304DD" w:rsidP="00A304DD">
      <w:pPr>
        <w:widowControl w:val="0"/>
        <w:spacing w:after="0"/>
        <w:ind w:left="1" w:right="16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лучш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ции.</w:t>
      </w:r>
    </w:p>
    <w:p w:rsidR="00A304DD" w:rsidRPr="00A304DD" w:rsidRDefault="00A304DD" w:rsidP="00A304DD">
      <w:pPr>
        <w:widowControl w:val="0"/>
        <w:spacing w:after="0"/>
        <w:ind w:left="1" w:right="-1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 Привл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ов к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ч,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озло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 этопр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- то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рук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тьи визиров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док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нты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ии.</w:t>
      </w:r>
    </w:p>
    <w:p w:rsidR="00A304DD" w:rsidRPr="00A304DD" w:rsidRDefault="00A304DD" w:rsidP="00A304DD">
      <w:pPr>
        <w:widowControl w:val="0"/>
        <w:spacing w:after="0"/>
        <w:ind w:left="1" w:right="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7.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опоо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нииотличив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ботников,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взы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ний 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йпроизв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нной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йди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цип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ы.</w:t>
      </w:r>
    </w:p>
    <w:p w:rsidR="00A304DD" w:rsidRDefault="00A304DD" w:rsidP="00A304DD">
      <w:pPr>
        <w:widowControl w:val="0"/>
        <w:spacing w:after="0"/>
        <w:ind w:left="1" w:right="16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8. 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тьот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воих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в.</w:t>
      </w:r>
    </w:p>
    <w:p w:rsidR="00B20AA0" w:rsidRPr="00A304DD" w:rsidRDefault="00B20AA0" w:rsidP="00A304DD">
      <w:pPr>
        <w:widowControl w:val="0"/>
        <w:spacing w:after="0"/>
        <w:ind w:left="1" w:right="16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lastRenderedPageBreak/>
        <w:t>IV.О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ть</w:t>
      </w:r>
    </w:p>
    <w:p w:rsidR="00A304DD" w:rsidRPr="00A304DD" w:rsidRDefault="00A304DD" w:rsidP="00A304DD">
      <w:pPr>
        <w:widowControl w:val="0"/>
        <w:spacing w:after="0"/>
        <w:ind w:left="1" w:right="317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Центр образования цифрового и гуманитарного профилей «Точка роста»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ть:</w:t>
      </w:r>
    </w:p>
    <w:p w:rsidR="00A304DD" w:rsidRPr="00A304DD" w:rsidRDefault="00A304DD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ихдолж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тных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й,- в 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ции.</w:t>
      </w:r>
    </w:p>
    <w:p w:rsidR="00A304DD" w:rsidRPr="00A304DD" w:rsidRDefault="00A304DD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- в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 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ющим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дмин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ивным,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A304DD">
      <w:pPr>
        <w:widowControl w:val="0"/>
        <w:spacing w:after="0"/>
        <w:ind w:left="1" w:right="3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в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х,опр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вым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кимз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ключит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</w:p>
    <w:p w:rsidR="00A304DD" w:rsidRPr="00A304DD" w:rsidRDefault="00A304DD" w:rsidP="00A304DD">
      <w:pPr>
        <w:widowControl w:val="0"/>
        <w:spacing w:after="0"/>
        <w:ind w:left="1" w:right="25" w:firstLine="13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зом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0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09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2015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N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613н.</w:t>
      </w:r>
    </w:p>
    <w:p w:rsidR="00A304DD" w:rsidRPr="00A304DD" w:rsidRDefault="00A304DD" w:rsidP="00A304DD">
      <w:pPr>
        <w:widowControl w:val="0"/>
        <w:spacing w:after="0"/>
        <w:ind w:left="1" w:right="6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5.2.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ны,р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или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онкр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A304DD">
      <w:pPr>
        <w:widowControl w:val="0"/>
        <w:spacing w:after="0"/>
        <w:ind w:left="1" w:right="3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5.3.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противор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 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жду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ботникомир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м.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5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1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5.4.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изгот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вдв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тичныхэкз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Учреждения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5.5. К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ждыйэк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до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илиц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мииподл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 дов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ь.</w:t>
      </w:r>
    </w:p>
    <w:p w:rsidR="00A304DD" w:rsidRPr="00A304DD" w:rsidRDefault="00A304DD" w:rsidP="00A304DD">
      <w:pPr>
        <w:widowControl w:val="0"/>
        <w:spacing w:after="0"/>
        <w:ind w:left="1" w:right="34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5.6. Одиниз 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ровподл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вой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ти.</w:t>
      </w:r>
    </w:p>
    <w:p w:rsidR="00A304DD" w:rsidRPr="00A304DD" w:rsidRDefault="00A304DD" w:rsidP="00A304DD">
      <w:pPr>
        <w:widowControl w:val="0"/>
        <w:spacing w:after="0"/>
        <w:ind w:left="1" w:right="34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5.7.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комл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оту(допо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годогов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). </w:t>
      </w:r>
    </w:p>
    <w:p w:rsidR="00A304DD" w:rsidRPr="00A304DD" w:rsidRDefault="00A304DD" w:rsidP="00A304DD">
      <w:pPr>
        <w:widowControl w:val="0"/>
        <w:spacing w:after="0"/>
        <w:ind w:left="1" w:right="34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5.8.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ктозн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йдол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ью вэкз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тной 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кции,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ур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С Должностной инструкцией ознакомился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_______________       </w:t>
      </w:r>
      <w:r>
        <w:rPr>
          <w:rFonts w:ascii="PT Astra Serif" w:hAnsi="PT Astra Serif"/>
        </w:rPr>
        <w:t>__________________</w:t>
      </w:r>
      <w:r w:rsidRPr="00B20AA0">
        <w:rPr>
          <w:rFonts w:ascii="PT Astra Serif" w:hAnsi="PT Astra Serif"/>
        </w:rPr>
        <w:t xml:space="preserve">_________ 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(подпись)   </w:t>
      </w:r>
      <w:r w:rsidRPr="00B20AA0">
        <w:rPr>
          <w:rFonts w:ascii="PT Astra Serif" w:hAnsi="PT Astra Serif"/>
        </w:rPr>
        <w:t xml:space="preserve">  (инициалы, расшифровка подписи)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Экземпляр данной должностной инструкции получил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_______________       ___________________________ 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     (подпись)     (инициалы, расшифровка подписи)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400450" w:rsidRDefault="00400450" w:rsidP="00A304DD">
      <w:pPr>
        <w:widowControl w:val="0"/>
        <w:spacing w:after="0"/>
        <w:ind w:left="1191" w:right="1118" w:hanging="57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191" w:right="1118" w:hanging="57"/>
        <w:jc w:val="center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proofErr w:type="spellStart"/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lastRenderedPageBreak/>
        <w:t>Должностна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инструкция</w:t>
      </w:r>
      <w:proofErr w:type="spellEnd"/>
    </w:p>
    <w:p w:rsidR="00A304DD" w:rsidRPr="00A304DD" w:rsidRDefault="00B20AA0" w:rsidP="00A304DD">
      <w:pPr>
        <w:widowControl w:val="0"/>
        <w:spacing w:after="0"/>
        <w:ind w:left="1191" w:right="1118" w:hanging="57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ПЕДАГОГА ДОПОЛНИТЕЛЬНОГО ОБРАЗОВАНИЯ</w:t>
      </w:r>
    </w:p>
    <w:p w:rsidR="00A304DD" w:rsidRPr="00A304DD" w:rsidRDefault="00A304DD" w:rsidP="00A304DD">
      <w:pPr>
        <w:spacing w:after="0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Центра образования цифрового и гуманитарного профилей «Точка роста»</w:t>
      </w:r>
    </w:p>
    <w:p w:rsidR="00A304DD" w:rsidRPr="00A304DD" w:rsidRDefault="00A304DD" w:rsidP="00A304DD">
      <w:pPr>
        <w:spacing w:after="0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1.О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полож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</w:p>
    <w:p w:rsidR="00A304DD" w:rsidRPr="00A304DD" w:rsidRDefault="00A304DD" w:rsidP="00A304DD">
      <w:pPr>
        <w:widowControl w:val="0"/>
        <w:spacing w:after="0"/>
        <w:ind w:left="1" w:right="10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тов.</w:t>
      </w:r>
    </w:p>
    <w:p w:rsidR="0092385F" w:rsidRDefault="00A304DD" w:rsidP="00A304DD">
      <w:pPr>
        <w:widowControl w:val="0"/>
        <w:spacing w:after="0"/>
        <w:ind w:left="1" w:right="-1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1.2.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ицо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-15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отв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муиз 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 xml:space="preserve">аний: </w:t>
      </w:r>
    </w:p>
    <w:p w:rsidR="00A304DD" w:rsidRPr="00A304DD" w:rsidRDefault="00A304DD" w:rsidP="00A304DD">
      <w:pPr>
        <w:widowControl w:val="0"/>
        <w:spacing w:after="0"/>
        <w:ind w:left="1" w:right="-1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гозв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б)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), 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(проф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ль)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го,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ло,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идопо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льнойоб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льнойпро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ой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му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мук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иплин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в) 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иль)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орой</w:t>
      </w:r>
      <w:r w:rsidRPr="00A304DD">
        <w:rPr>
          <w:rFonts w:ascii="PT Astra Serif" w:eastAsia="Times New Roman" w:hAnsi="PT Astra Serif" w:cs="Times New Roman"/>
          <w:color w:val="000000"/>
          <w:spacing w:val="8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ому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мук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д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циплин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9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г) при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твиип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когообр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ммупо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трой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а;</w:t>
      </w:r>
    </w:p>
    <w:p w:rsidR="00A304DD" w:rsidRPr="00A304DD" w:rsidRDefault="00A304DD" w:rsidP="00A304DD">
      <w:pPr>
        <w:widowControl w:val="0"/>
        <w:spacing w:after="0"/>
        <w:ind w:left="1" w:right="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прош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риодич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отры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),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ицин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впор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прош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йдо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твомРо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1.3.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нать:</w:t>
      </w:r>
    </w:p>
    <w:p w:rsidR="00A304DD" w:rsidRPr="00A304DD" w:rsidRDefault="00A304DD" w:rsidP="00A304DD">
      <w:pPr>
        <w:widowControl w:val="0"/>
        <w:spacing w:after="0"/>
        <w:ind w:left="1" w:right="21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обобр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иивч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ти,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нтир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роль иоц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нкуо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ихн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3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8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 о воз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ныхиэ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ронныхн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6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лок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тивны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об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боткупрогр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пор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докдо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ойиинойдок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ции, втом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обобр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ииип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принципыи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6)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ныхи инд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7)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зличногово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ноговид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(и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8)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(ФГТ)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му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иидополнит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9) 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зличныхм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форм,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допо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2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эл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одим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идов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тодикуприм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ких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КТ, 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ыхи информ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ционных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ов,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хнол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ийи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ронногоо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иихи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др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гоги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ики,прин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ипыипри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циипо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ки,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тики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овой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эмоц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-вол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ой,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ной,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9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зличногово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подходыин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тыв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ори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подд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жки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иидопо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рофори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нным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м),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оты в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ржки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-1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 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и), в 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хформ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видык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возм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 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ихи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д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 (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1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ойэ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ики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бличн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7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икии воз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хформ,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одов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ихн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1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ники и при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 ииндив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ногоотбор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 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физич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2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пригодно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ти,отбо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ойори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 проц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 выбр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нным видом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здор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инклюзивно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оподх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ии(в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конт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рмиров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холог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гоклим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при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ины, виды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обыр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ликтов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)п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иги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,эр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э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ихологич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кдид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омуоб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нию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оформл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тьюр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хпрогр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мм, вт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тоды,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мы,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быи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вкл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Т, возм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их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выбор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мии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 (з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ГТ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нымп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6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войд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тиорг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2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ов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proofErr w:type="gram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)и</w:t>
      </w:r>
      <w:proofErr w:type="gramEnd"/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-кон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й)в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тидопо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говой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2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ыи формы 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 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иии 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8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ыпривл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proofErr w:type="gram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)к</w:t>
      </w:r>
      <w:proofErr w:type="gram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-цииз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тоды,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ормыи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тьмид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ной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формыи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одыр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и(д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9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тоды, 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ихолого-п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подходыин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ты 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ори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и, 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жкии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 xml:space="preserve">я; 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кты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вкл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2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бы)фи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микиподго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 мотив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ходимы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лиц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инклю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ивного подход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при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9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41) м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оды подбор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из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ющихи(или)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ночных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тв,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нить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дивид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8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информ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блик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ций,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-и ви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в,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ымип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ообор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обор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 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нным видом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ти)и 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обуч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 пров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 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ть, 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дныхм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1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знь и здо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lastRenderedPageBreak/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ИКТ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эл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ктронныхб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нных,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цию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хфо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ным 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9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9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дового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4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рнойб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ти. </w:t>
      </w:r>
    </w:p>
    <w:p w:rsidR="00A304DD" w:rsidRPr="00A304DD" w:rsidRDefault="00A304DD" w:rsidP="00A304DD">
      <w:pPr>
        <w:widowControl w:val="0"/>
        <w:spacing w:after="0"/>
        <w:ind w:left="1" w:right="1549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1.4.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нум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ть:</w:t>
      </w:r>
    </w:p>
    <w:p w:rsidR="00A304DD" w:rsidRPr="00A304DD" w:rsidRDefault="00A304DD" w:rsidP="00A304DD">
      <w:pPr>
        <w:widowControl w:val="0"/>
        <w:spacing w:after="0"/>
        <w:ind w:left="1" w:right="7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или)д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нтыд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18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гото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 инфор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 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ийпопривл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 xml:space="preserve"> 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поним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ихобр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ы(д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тьи компл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том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цифики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ли)о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и), индивид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 и возр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 прог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ди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ию 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иливид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а;</w:t>
      </w:r>
    </w:p>
    <w:p w:rsidR="00A304DD" w:rsidRPr="00A304DD" w:rsidRDefault="00A304DD" w:rsidP="00A304DD">
      <w:pPr>
        <w:widowControl w:val="0"/>
        <w:spacing w:after="0"/>
        <w:ind w:left="1" w:right="6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6) проводитьот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орлиц, 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или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в обл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одополнит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 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7)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proofErr w:type="spellEnd"/>
      <w:r w:rsidR="00400450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="00400450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="00400450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нным 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="00400450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="00400450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="00400450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ным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8) проводитьот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ори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йизбр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нным вид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ф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порт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9)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годно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ть,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тборипроф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 в проц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нным видом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в 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00"/>
        <w:jc w:val="both"/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ний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-п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ющую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ммы, выбир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тьобор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вкин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пку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298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- воз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ийк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бномуобор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и (или) обор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 видом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9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 эфф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одныхм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 (в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иот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5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возм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иипривл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lastRenderedPageBreak/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рной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дыдл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гопот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11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мотив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 их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ивному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 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(выбр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ммы),прив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к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нию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7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формиров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бных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хологич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когокли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жки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7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киобо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ормы, м</w:t>
      </w:r>
      <w:r w:rsidRPr="00A304DD">
        <w:rPr>
          <w:rFonts w:ascii="PT Astra Serif" w:eastAsia="Times New Roman" w:hAnsi="PT Astra Serif" w:cs="Times New Roman"/>
          <w:color w:val="000000"/>
          <w:spacing w:val="9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оды,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 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ционно-комм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ии(ИКТ), 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ы)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37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избр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 xml:space="preserve">; </w:t>
      </w:r>
    </w:p>
    <w:p w:rsidR="00A304DD" w:rsidRPr="00A304DD" w:rsidRDefault="00A304DD" w:rsidP="00A304DD">
      <w:pPr>
        <w:widowControl w:val="0"/>
        <w:spacing w:after="0"/>
        <w:ind w:left="1" w:right="37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возр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ыхииндивид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 томчи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ивозможн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здоровь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8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ди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иэто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го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вить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тию ввы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х,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огичн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х(в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мой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5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формиров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моконтрол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одить п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блюд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личны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ды,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гоконтрол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втом 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4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моти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читыв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8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иподго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бл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когок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вгр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в 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7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привл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и ихродит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в),о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подг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вки,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троить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опоройн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иници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ивуи р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звити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тийп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иоб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формы,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ы,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быипри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 их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ндив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2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водить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ивозможно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здоровь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тий,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подд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ржки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ющихз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говойд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6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ыйпр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иклы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ий,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риид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29"/>
        <w:jc w:val="both"/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ов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й(з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й), возмо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ловий их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-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кого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возр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ыхи инд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 том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отко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ппы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59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цифик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инклю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9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о-гиги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ихнорми 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ыжиз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-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рмы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койэ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конфл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вт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ч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взро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ю,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 и (и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хи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тьи 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одить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ивид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(к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родит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оннымипр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гопоним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инфор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тьмиобр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мы, повыш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ихолог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онныхпр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оды,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рмы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тьмид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ннойн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 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щими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7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блюд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ъ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мм,втом 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ыхформ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(при ихн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4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одить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из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говойд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кии 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гоги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ыпров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иинт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тып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иди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тики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уч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 w:right="20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бы)фик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микипод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 мотив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1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)корр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тьпроц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прог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ммы,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огокон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Default="00A304DD" w:rsidP="00A304DD">
      <w:pPr>
        <w:widowControl w:val="0"/>
        <w:spacing w:after="0"/>
        <w:ind w:left="1" w:right="-2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ить,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ожно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чники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информ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(включ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юлит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хпр</w:t>
      </w:r>
      <w:r w:rsidRPr="00A304DD">
        <w:rPr>
          <w:rFonts w:ascii="PT Astra Serif" w:eastAsia="Times New Roman" w:hAnsi="PT Astra Serif" w:cs="Times New Roman"/>
          <w:color w:val="000000"/>
          <w:spacing w:val="5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обл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ьногообр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войд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6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lastRenderedPageBreak/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и(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нымипр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)инди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ты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ьныхпрогр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4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)корр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нки,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6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цию, док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бного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ичии)н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жныхи эл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5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9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и инфор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5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0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тьи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хоб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 в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эти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омоч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9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)обр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п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блюд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прин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ил,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рийг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 должн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втом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е;</w:t>
      </w:r>
    </w:p>
    <w:p w:rsidR="00A304DD" w:rsidRPr="00A304DD" w:rsidRDefault="00A304DD" w:rsidP="00A304DD">
      <w:pPr>
        <w:widowControl w:val="0"/>
        <w:spacing w:after="0"/>
        <w:ind w:left="1" w:right="13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вз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чл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ного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 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), ины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гото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ипров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при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(или) 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отд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(или)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мнорм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койэти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ои этно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ормып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 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ики,об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нужизнии здоровь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 проц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 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я;</w:t>
      </w:r>
    </w:p>
    <w:p w:rsidR="00A304DD" w:rsidRPr="00A304DD" w:rsidRDefault="00A304DD" w:rsidP="00A304DD">
      <w:pPr>
        <w:widowControl w:val="0"/>
        <w:spacing w:after="0"/>
        <w:ind w:left="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5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рн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бытовы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ды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кой, 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), выпол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тьв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жиз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здоро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вью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хо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ивыпо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нииф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ний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(в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proofErr w:type="spellEnd"/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6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тодов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твпо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м, инт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и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тьв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ты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корр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0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7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щими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ийохр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,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ть(м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нимизиро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ь) возможны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грозыж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нии здоровью 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 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вых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тр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охр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ны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222"/>
        <w:jc w:val="both"/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1.5.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роходит об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льным 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попрофилю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йд</w:t>
      </w:r>
      <w:r w:rsidRPr="00A304DD">
        <w:rPr>
          <w:rFonts w:ascii="PT Astra Serif" w:eastAsia="Times New Roman" w:hAnsi="PT Astra Serif" w:cs="Times New Roman"/>
          <w:color w:val="000000"/>
          <w:spacing w:val="3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1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зв 3 год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53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1.6.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ся:</w:t>
      </w:r>
    </w:p>
    <w:p w:rsidR="00B20AA0" w:rsidRP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1) Уставом ГБОУ «Губернаторская Куртамышская кадетская школа-интернат»;</w:t>
      </w:r>
    </w:p>
    <w:p w:rsidR="00B20AA0" w:rsidRP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 xml:space="preserve">2) Положением </w:t>
      </w:r>
      <w:r w:rsidRPr="00B20AA0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 деятельности Центра образования цифрового и гуманитарного профилей «Точка роста» при </w:t>
      </w:r>
      <w:r w:rsidRPr="00B20AA0"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  <w:t xml:space="preserve">ГБОУ«Губернаторская Куртамышская кадетская </w:t>
      </w:r>
      <w:r w:rsidRPr="00B20AA0">
        <w:rPr>
          <w:rFonts w:ascii="PT Astra Serif" w:eastAsia="Times New Roman" w:hAnsi="PT Astra Serif" w:cs="Times New Roman"/>
          <w:bCs/>
          <w:iCs/>
          <w:color w:val="000000"/>
          <w:sz w:val="24"/>
          <w:szCs w:val="24"/>
        </w:rPr>
        <w:lastRenderedPageBreak/>
        <w:t>школа-интернат»;</w:t>
      </w:r>
    </w:p>
    <w:p w:rsidR="00B20AA0" w:rsidRP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3) настоящей должностной инструкцией;</w:t>
      </w:r>
    </w:p>
    <w:p w:rsid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  <w:r w:rsidRPr="00B20AA0"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  <w:t>4) Трудовым договором и др. нормативными документами школы.</w:t>
      </w:r>
    </w:p>
    <w:p w:rsidR="00B20AA0" w:rsidRPr="00B20AA0" w:rsidRDefault="00B20AA0" w:rsidP="00B20AA0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1287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2.Тр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овы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нкц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</w:p>
    <w:p w:rsidR="0092385F" w:rsidRDefault="00A304DD" w:rsidP="00A304DD">
      <w:pPr>
        <w:widowControl w:val="0"/>
        <w:spacing w:after="0"/>
        <w:ind w:left="1" w:right="10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2.1.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10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1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ннойн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7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говой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 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прир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3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оль и 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йпрогр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Default="00A304DD" w:rsidP="00A304DD">
      <w:pPr>
        <w:widowControl w:val="0"/>
        <w:spacing w:after="0"/>
        <w:ind w:left="1" w:right="-3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ммно-м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циидопол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ыидр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нкции,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тью.</w:t>
      </w:r>
    </w:p>
    <w:p w:rsidR="00B20AA0" w:rsidRPr="00A304DD" w:rsidRDefault="00B20AA0" w:rsidP="00A304DD">
      <w:pPr>
        <w:widowControl w:val="0"/>
        <w:spacing w:after="0"/>
        <w:ind w:left="1" w:right="-3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3.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тны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обя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анно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ти</w:t>
      </w:r>
    </w:p>
    <w:p w:rsidR="00A304DD" w:rsidRPr="00A304DD" w:rsidRDefault="00A304DD" w:rsidP="00A304DD">
      <w:pPr>
        <w:widowControl w:val="0"/>
        <w:spacing w:after="0"/>
        <w:ind w:left="1" w:right="3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ую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анно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ти:</w:t>
      </w:r>
    </w:p>
    <w:p w:rsidR="00A304DD" w:rsidRPr="00A304DD" w:rsidRDefault="00A304DD" w:rsidP="00A304DD">
      <w:pPr>
        <w:widowControl w:val="0"/>
        <w:spacing w:after="0"/>
        <w:ind w:left="1" w:right="220"/>
        <w:jc w:val="both"/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3.1.1. 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ннойн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нойпрогр</w:t>
      </w:r>
      <w:r w:rsidRPr="00A304DD">
        <w:rPr>
          <w:rFonts w:ascii="PT Astra Serif" w:eastAsia="Times New Roman" w:hAnsi="PT Astra Serif" w:cs="Times New Roman"/>
          <w:color w:val="000000"/>
          <w:spacing w:val="1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27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проводитн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бор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 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е;</w:t>
      </w:r>
    </w:p>
    <w:p w:rsidR="00A304DD" w:rsidRPr="00A304DD" w:rsidRDefault="00A304DD" w:rsidP="00A304DD">
      <w:pPr>
        <w:widowControl w:val="0"/>
        <w:spacing w:after="0"/>
        <w:ind w:left="1" w:right="-1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отбордл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ьнойпрог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3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коми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3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ию, в том чи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цию, 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08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кон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ьти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нныхпр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й)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вопро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и(дл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одопол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щийк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роль,п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щь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кции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9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рниз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е</w:t>
      </w:r>
      <w:r w:rsidR="0092385F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рмиров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ы,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мы.</w:t>
      </w:r>
    </w:p>
    <w:p w:rsidR="00A304DD" w:rsidRPr="00A304DD" w:rsidRDefault="00A304DD" w:rsidP="00A304DD">
      <w:pPr>
        <w:widowControl w:val="0"/>
        <w:spacing w:after="0"/>
        <w:ind w:left="1" w:right="9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3.1.2. 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нкцииорг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циидополнит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подг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товкуд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22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ию подго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22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проводитдо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92385F" w:rsidRDefault="00A304DD" w:rsidP="00A304DD">
      <w:pPr>
        <w:widowControl w:val="0"/>
        <w:spacing w:after="0"/>
        <w:ind w:left="1" w:right="-44"/>
        <w:jc w:val="both"/>
        <w:rPr>
          <w:rFonts w:ascii="PT Astra Serif" w:eastAsia="Times New Roman" w:hAnsi="PT Astra Serif" w:cs="Times New Roman"/>
          <w:color w:val="000000"/>
          <w:spacing w:val="35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3.1.3. 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 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я:</w:t>
      </w:r>
    </w:p>
    <w:p w:rsidR="00A304DD" w:rsidRPr="00A304DD" w:rsidRDefault="00A304DD" w:rsidP="00A304DD">
      <w:pPr>
        <w:widowControl w:val="0"/>
        <w:spacing w:after="0"/>
        <w:ind w:left="1" w:right="-4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вз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ми(з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нымипр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ся;</w:t>
      </w:r>
    </w:p>
    <w:p w:rsidR="00A304DD" w:rsidRPr="00A304DD" w:rsidRDefault="00A304DD" w:rsidP="00A304DD">
      <w:pPr>
        <w:widowControl w:val="0"/>
        <w:spacing w:after="0"/>
        <w:ind w:left="1" w:right="28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проводитродит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гр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(кон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ми(з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и)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-5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ию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ыхпри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и 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говых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1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вр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очи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й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блюд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A304DD" w:rsidRPr="00A304DD" w:rsidRDefault="00A304DD" w:rsidP="00A304DD">
      <w:pPr>
        <w:widowControl w:val="0"/>
        <w:spacing w:after="0"/>
        <w:ind w:left="1" w:right="116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3.1.4. 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йконтрольи 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-3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 иоц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нкуо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мм, в томчи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мк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хформ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 (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77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 иоц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нкуо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spacing w:val="6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 припров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иипром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чной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(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3) проводит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лизи инт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кого конт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8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фик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 иоц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нкудин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икипод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йобщ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пр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ы.</w:t>
      </w:r>
    </w:p>
    <w:p w:rsidR="0092385F" w:rsidRDefault="00A304DD" w:rsidP="00A304DD">
      <w:pPr>
        <w:widowControl w:val="0"/>
        <w:spacing w:after="0"/>
        <w:ind w:left="1" w:right="125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3.1.5. 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циидопо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льнойобщ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прогр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125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1)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ныхобщ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льныхп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рогр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бныхк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 (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й)) и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бн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-м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тодич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кихм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40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2)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лии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чи, пл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(и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и) ц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клыз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ий,н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ного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и(об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)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19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огич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пл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ть,р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(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ии)до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92385F">
      <w:pPr>
        <w:widowControl w:val="0"/>
        <w:spacing w:after="0"/>
        <w:ind w:left="1" w:right="33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4)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идо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иж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дополни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ныхобщ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5)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цию, 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ую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об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ммы(про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ммы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ок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,ди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циплины (мод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)).</w:t>
      </w:r>
    </w:p>
    <w:p w:rsidR="00A304DD" w:rsidRDefault="00A304DD" w:rsidP="00A304DD">
      <w:pPr>
        <w:widowControl w:val="0"/>
        <w:spacing w:after="0"/>
        <w:ind w:left="1" w:right="2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3.1.6. Вр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хвыполн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выхф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нкцийи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пор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B20AA0" w:rsidRPr="00A304DD" w:rsidRDefault="00B20AA0" w:rsidP="00A304DD">
      <w:pPr>
        <w:widowControl w:val="0"/>
        <w:spacing w:after="0"/>
        <w:ind w:left="1" w:right="23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92385F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</w:pP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4. Пр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а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в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а</w:t>
      </w: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ог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тпр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:</w:t>
      </w:r>
    </w:p>
    <w:p w:rsidR="00A304DD" w:rsidRPr="00A304DD" w:rsidRDefault="00A304DD" w:rsidP="00A304DD">
      <w:pPr>
        <w:widowControl w:val="0"/>
        <w:spacing w:after="0"/>
        <w:ind w:left="1" w:right="4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ниипро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ктовд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нтов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овопро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морг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ти,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хподг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товк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6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нию.</w:t>
      </w:r>
    </w:p>
    <w:p w:rsidR="00A304DD" w:rsidRPr="00A304DD" w:rsidRDefault="00A304DD" w:rsidP="00A304DD">
      <w:pPr>
        <w:widowControl w:val="0"/>
        <w:spacing w:after="0"/>
        <w:ind w:left="1" w:right="2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4.2.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пор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нию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води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от др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отников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бходи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форм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цию, док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нты,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обходим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A304DD" w:rsidRPr="00A304DD" w:rsidRDefault="00A304DD" w:rsidP="00A304DD">
      <w:pPr>
        <w:widowControl w:val="0"/>
        <w:spacing w:after="0"/>
        <w:ind w:left="1" w:right="5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4.3.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, к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их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йимф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нкции,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поз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ти,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 оц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хт</w:t>
      </w:r>
      <w:r w:rsidRPr="00A304DD">
        <w:rPr>
          <w:rFonts w:ascii="PT Astra Serif" w:eastAsia="Times New Roman" w:hAnsi="PT Astra Serif" w:cs="Times New Roman"/>
          <w:color w:val="000000"/>
          <w:spacing w:val="1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удовыхф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ий.</w:t>
      </w:r>
    </w:p>
    <w:p w:rsidR="00A304DD" w:rsidRPr="00A304DD" w:rsidRDefault="00A304DD" w:rsidP="00A304DD">
      <w:pPr>
        <w:widowControl w:val="0"/>
        <w:spacing w:after="0"/>
        <w:ind w:left="1" w:right="10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4.4.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ково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</w:t>
      </w:r>
      <w:r w:rsidRPr="00A304DD">
        <w:rPr>
          <w:rFonts w:ascii="PT Astra Serif" w:eastAsia="Times New Roman" w:hAnsi="PT Astra Serif" w:cs="Times New Roman"/>
          <w:color w:val="000000"/>
          <w:spacing w:val="7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рг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мк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оихтр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довыхфункций.</w:t>
      </w:r>
    </w:p>
    <w:p w:rsidR="00A304DD" w:rsidRDefault="00A304DD" w:rsidP="00A304DD">
      <w:pPr>
        <w:widowControl w:val="0"/>
        <w:spacing w:after="0"/>
        <w:ind w:left="1" w:right="32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4.5.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ть воб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в, 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ю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ыхд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ныхоб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й.</w:t>
      </w:r>
    </w:p>
    <w:p w:rsidR="00B20AA0" w:rsidRPr="00A304DD" w:rsidRDefault="00B20AA0" w:rsidP="00A304DD">
      <w:pPr>
        <w:widowControl w:val="0"/>
        <w:spacing w:after="0"/>
        <w:ind w:left="1" w:right="32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92385F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</w:rPr>
      </w:pP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 xml:space="preserve">5. </w:t>
      </w:r>
      <w:r w:rsidRPr="0092385F">
        <w:rPr>
          <w:rFonts w:ascii="PT Astra Serif" w:eastAsia="Times New Roman" w:hAnsi="PT Astra Serif" w:cs="Times New Roman"/>
          <w:b/>
          <w:color w:val="000000"/>
          <w:spacing w:val="-1"/>
          <w:sz w:val="24"/>
          <w:szCs w:val="24"/>
        </w:rPr>
        <w:t>О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тв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е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с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тв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е</w:t>
      </w:r>
      <w:r w:rsidRPr="0092385F">
        <w:rPr>
          <w:rFonts w:ascii="PT Astra Serif" w:eastAsia="Times New Roman" w:hAnsi="PT Astra Serif" w:cs="Times New Roman"/>
          <w:b/>
          <w:color w:val="000000"/>
          <w:spacing w:val="-2"/>
          <w:sz w:val="24"/>
          <w:szCs w:val="24"/>
        </w:rPr>
        <w:t>н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но</w:t>
      </w:r>
      <w:r w:rsidRPr="0092385F">
        <w:rPr>
          <w:rFonts w:ascii="PT Astra Serif" w:eastAsia="Times New Roman" w:hAnsi="PT Astra Serif" w:cs="Times New Roman"/>
          <w:b/>
          <w:color w:val="000000"/>
          <w:w w:val="101"/>
          <w:sz w:val="24"/>
          <w:szCs w:val="24"/>
        </w:rPr>
        <w:t>с</w:t>
      </w:r>
      <w:r w:rsidRPr="0092385F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ть</w:t>
      </w:r>
    </w:p>
    <w:p w:rsidR="00A304DD" w:rsidRPr="00A304DD" w:rsidRDefault="00A304DD" w:rsidP="00A304DD">
      <w:pPr>
        <w:widowControl w:val="0"/>
        <w:spacing w:after="0"/>
        <w:ind w:left="1" w:right="227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 дополнит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льного обр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прив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ка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яко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ти:</w:t>
      </w:r>
    </w:p>
    <w:p w:rsidR="00A304DD" w:rsidRPr="00A304DD" w:rsidRDefault="00A304DD" w:rsidP="00A304DD">
      <w:pPr>
        <w:widowControl w:val="0"/>
        <w:spacing w:after="0"/>
        <w:ind w:left="1" w:right="284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оихдо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9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пр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ных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нойин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й,- в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 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ющим тру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ымз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твом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кой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ции,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ом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 обр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42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роц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ессе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д</w:t>
      </w:r>
      <w:r w:rsidR="0092385F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и, -впор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нномд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ющим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дмини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вны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ми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ловным 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Ф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;</w:t>
      </w:r>
    </w:p>
    <w:p w:rsidR="00A304DD" w:rsidRPr="00A304DD" w:rsidRDefault="00A304DD" w:rsidP="00A304DD">
      <w:pPr>
        <w:widowControl w:val="0"/>
        <w:spacing w:after="0"/>
        <w:ind w:left="1" w:right="200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орг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ции- впор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новл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номд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твующимтр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вым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ий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кой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ии.</w:t>
      </w:r>
    </w:p>
    <w:p w:rsidR="00A304DD" w:rsidRDefault="00A304DD" w:rsidP="00A304DD">
      <w:pPr>
        <w:widowControl w:val="0"/>
        <w:spacing w:after="0"/>
        <w:ind w:left="1" w:right="20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- 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по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(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обро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) дол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тныхо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й, 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 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ции.</w:t>
      </w:r>
    </w:p>
    <w:p w:rsidR="00B20AA0" w:rsidRPr="00A304DD" w:rsidRDefault="00B20AA0" w:rsidP="00A304DD">
      <w:pPr>
        <w:widowControl w:val="0"/>
        <w:spacing w:after="0"/>
        <w:ind w:left="1" w:right="20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A304DD" w:rsidRPr="00A304DD" w:rsidRDefault="00A304DD" w:rsidP="00A304DD">
      <w:pPr>
        <w:widowControl w:val="0"/>
        <w:spacing w:after="0"/>
        <w:ind w:left="1" w:right="-20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6.З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лючи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поло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b/>
          <w:bCs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b/>
          <w:bCs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я</w:t>
      </w:r>
    </w:p>
    <w:p w:rsidR="00A304DD" w:rsidRPr="00A304DD" w:rsidRDefault="00A304DD" w:rsidP="00A304DD">
      <w:pPr>
        <w:widowControl w:val="0"/>
        <w:spacing w:after="0"/>
        <w:ind w:left="1" w:right="16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6.1.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Проф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hyperlink r:id="rId4"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"П</w:t>
        </w:r>
        <w:r w:rsidRPr="00A304DD">
          <w:rPr>
            <w:rFonts w:ascii="PT Astra Serif" w:eastAsia="Times New Roman" w:hAnsi="PT Astra Serif" w:cs="Times New Roman"/>
            <w:color w:val="000000"/>
            <w:w w:val="101"/>
            <w:sz w:val="24"/>
            <w:szCs w:val="24"/>
          </w:rPr>
          <w:t>е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д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w w:val="101"/>
            <w:sz w:val="24"/>
            <w:szCs w:val="24"/>
          </w:rPr>
          <w:t>а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г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огдоп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pacing w:val="-2"/>
            <w:sz w:val="24"/>
            <w:szCs w:val="24"/>
          </w:rPr>
          <w:t>л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н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>и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т</w:t>
        </w:r>
        <w:r w:rsidRPr="00A304DD">
          <w:rPr>
            <w:rFonts w:ascii="PT Astra Serif" w:eastAsia="Times New Roman" w:hAnsi="PT Astra Serif" w:cs="Times New Roman"/>
            <w:color w:val="000000"/>
            <w:spacing w:val="-2"/>
            <w:w w:val="101"/>
            <w:sz w:val="24"/>
            <w:szCs w:val="24"/>
          </w:rPr>
          <w:t>е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л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ьн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г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бр</w:t>
        </w:r>
        <w:r w:rsidRPr="00A304DD">
          <w:rPr>
            <w:rFonts w:ascii="PT Astra Serif" w:eastAsia="Times New Roman" w:hAnsi="PT Astra Serif" w:cs="Times New Roman"/>
            <w:color w:val="000000"/>
            <w:w w:val="101"/>
            <w:sz w:val="24"/>
            <w:szCs w:val="24"/>
          </w:rPr>
          <w:t>а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зов</w:t>
        </w:r>
        <w:r w:rsidRPr="00A304DD">
          <w:rPr>
            <w:rFonts w:ascii="PT Astra Serif" w:eastAsia="Times New Roman" w:hAnsi="PT Astra Serif" w:cs="Times New Roman"/>
            <w:color w:val="000000"/>
            <w:spacing w:val="-1"/>
            <w:w w:val="101"/>
            <w:sz w:val="24"/>
            <w:szCs w:val="24"/>
          </w:rPr>
          <w:t>а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ни</w:t>
        </w:r>
        <w:r w:rsidRPr="00A304DD">
          <w:rPr>
            <w:rFonts w:ascii="PT Astra Serif" w:eastAsia="Times New Roman" w:hAnsi="PT Astra Serif" w:cs="Times New Roman"/>
            <w:color w:val="000000"/>
            <w:w w:val="101"/>
            <w:sz w:val="24"/>
            <w:szCs w:val="24"/>
          </w:rPr>
          <w:t>я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д</w:t>
        </w:r>
        <w:r w:rsidRPr="00A304DD">
          <w:rPr>
            <w:rFonts w:ascii="PT Astra Serif" w:eastAsia="Times New Roman" w:hAnsi="PT Astra Serif" w:cs="Times New Roman"/>
            <w:color w:val="000000"/>
            <w:w w:val="101"/>
            <w:sz w:val="24"/>
            <w:szCs w:val="24"/>
          </w:rPr>
          <w:t>е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т</w:t>
        </w:r>
        <w:r w:rsidRPr="00A304DD">
          <w:rPr>
            <w:rFonts w:ascii="PT Astra Serif" w:eastAsia="Times New Roman" w:hAnsi="PT Astra Serif" w:cs="Times New Roman"/>
            <w:color w:val="000000"/>
            <w:spacing w:val="-2"/>
            <w:w w:val="101"/>
            <w:sz w:val="24"/>
            <w:szCs w:val="24"/>
          </w:rPr>
          <w:t>е</w:t>
        </w:r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йи взр</w:t>
        </w:r>
        <w:r w:rsidRPr="00A304DD">
          <w:rPr>
            <w:rFonts w:ascii="PT Astra Serif" w:eastAsia="Times New Roman" w:hAnsi="PT Astra Serif" w:cs="Times New Roman"/>
            <w:color w:val="000000"/>
            <w:spacing w:val="6"/>
            <w:sz w:val="24"/>
            <w:szCs w:val="24"/>
          </w:rPr>
          <w:t>о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w w:val="101"/>
            <w:sz w:val="24"/>
            <w:szCs w:val="24"/>
          </w:rPr>
          <w:t>с</w:t>
        </w:r>
      </w:hyperlink>
      <w:hyperlink r:id="rId5">
        <w:r w:rsidRPr="00A304DD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лы</w:t>
        </w:r>
        <w:r w:rsidRPr="00A304DD">
          <w:rPr>
            <w:rFonts w:ascii="PT Astra Serif" w:eastAsia="Times New Roman" w:hAnsi="PT Astra Serif" w:cs="Times New Roman"/>
            <w:color w:val="000000"/>
            <w:spacing w:val="2"/>
            <w:sz w:val="24"/>
            <w:szCs w:val="24"/>
          </w:rPr>
          <w:t>х</w:t>
        </w:r>
        <w:r w:rsidRPr="00A304DD">
          <w:rPr>
            <w:rFonts w:ascii="PT Astra Serif" w:eastAsia="Times New Roman" w:hAnsi="PT Astra Serif" w:cs="Times New Roman"/>
            <w:color w:val="000000"/>
            <w:spacing w:val="1"/>
            <w:sz w:val="24"/>
            <w:szCs w:val="24"/>
          </w:rPr>
          <w:t>"</w:t>
        </w:r>
      </w:hyperlink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оПрик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 М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й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иот0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8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.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09.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2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015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N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61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3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н.</w:t>
      </w:r>
    </w:p>
    <w:p w:rsidR="0092385F" w:rsidRDefault="00A304DD" w:rsidP="0092385F">
      <w:pPr>
        <w:widowControl w:val="0"/>
        <w:spacing w:after="0"/>
        <w:ind w:left="1" w:right="6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6.2. Д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овны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ф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ры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ть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ны,р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 или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онкр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8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ыдопол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и 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92385F">
      <w:pPr>
        <w:widowControl w:val="0"/>
        <w:spacing w:after="0"/>
        <w:ind w:left="1" w:right="64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6.3.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должн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противор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ить 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ому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ключ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ур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отод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м. 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ро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иво</w:t>
      </w:r>
      <w:r w:rsidRPr="00A304DD">
        <w:rPr>
          <w:rFonts w:ascii="PT Astra Serif" w:eastAsia="Times New Roman" w:hAnsi="PT Astra Serif" w:cs="Times New Roman"/>
          <w:color w:val="000000"/>
          <w:spacing w:val="7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чи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рио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 тр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огл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ш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A304DD" w:rsidRPr="00A304DD" w:rsidRDefault="00A304DD" w:rsidP="00A304DD">
      <w:pPr>
        <w:widowControl w:val="0"/>
        <w:spacing w:after="0"/>
        <w:ind w:left="1" w:right="112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6.4. 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изгот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вдв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хи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тичныхэкз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5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х 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водит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морг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и.</w:t>
      </w:r>
    </w:p>
    <w:p w:rsidR="00A304DD" w:rsidRPr="00A304DD" w:rsidRDefault="00A304DD" w:rsidP="00A304DD">
      <w:pPr>
        <w:widowControl w:val="0"/>
        <w:spacing w:after="0"/>
        <w:ind w:left="1" w:right="28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6.5. К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ждыйэк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г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одок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од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миз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инт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4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нны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илиц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мииподл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 дов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ю 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подро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ь.</w:t>
      </w:r>
    </w:p>
    <w:p w:rsidR="00A304DD" w:rsidRPr="00A304DD" w:rsidRDefault="00A304DD" w:rsidP="00A304DD">
      <w:pPr>
        <w:widowControl w:val="0"/>
        <w:spacing w:after="0"/>
        <w:ind w:left="1" w:right="343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6.6. Одиниз пол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ю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нн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ы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хэ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мпл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ровподл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ит 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льн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п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ч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кудл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п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льзов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в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ьно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ти.</w:t>
      </w:r>
    </w:p>
    <w:p w:rsidR="00A304DD" w:rsidRPr="00A304DD" w:rsidRDefault="00A304DD" w:rsidP="00A304DD">
      <w:pPr>
        <w:widowControl w:val="0"/>
        <w:spacing w:after="0"/>
        <w:ind w:left="1" w:right="34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6.7.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комл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должно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ойин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йо</w:t>
      </w:r>
      <w:r w:rsidRPr="00A304DD">
        <w:rPr>
          <w:rFonts w:ascii="PT Astra Serif" w:eastAsia="Times New Roman" w:hAnsi="PT Astra Serif" w:cs="Times New Roman"/>
          <w:color w:val="000000"/>
          <w:spacing w:val="8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яе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припри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б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оту(допо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до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во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годогов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). </w:t>
      </w:r>
    </w:p>
    <w:p w:rsidR="00A304DD" w:rsidRPr="00A304DD" w:rsidRDefault="00A304DD" w:rsidP="00A304DD">
      <w:pPr>
        <w:widowControl w:val="0"/>
        <w:spacing w:after="0"/>
        <w:ind w:left="1" w:right="341"/>
        <w:jc w:val="both"/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</w:pP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6.8.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Ф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ктозн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мл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ник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spacing w:val="-1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йдол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ой 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кци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й по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тв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ж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подпи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ьюв 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э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кз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2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пл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о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лжно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тнойин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тр</w:t>
      </w:r>
      <w:r w:rsidRPr="00A304DD">
        <w:rPr>
          <w:rFonts w:ascii="PT Astra Serif" w:eastAsia="Times New Roman" w:hAnsi="PT Astra Serif" w:cs="Times New Roman"/>
          <w:color w:val="000000"/>
          <w:spacing w:val="-3"/>
          <w:sz w:val="24"/>
          <w:szCs w:val="24"/>
        </w:rPr>
        <w:t>у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к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ц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ии, хр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pacing w:val="3"/>
          <w:sz w:val="24"/>
          <w:szCs w:val="24"/>
        </w:rPr>
        <w:t>н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щ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м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ся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ур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бото</w:t>
      </w:r>
      <w:r w:rsidRPr="00A304DD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</w:rPr>
        <w:t>д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а</w:t>
      </w:r>
      <w:r w:rsidRPr="00A304DD">
        <w:rPr>
          <w:rFonts w:ascii="PT Astra Serif" w:eastAsia="Times New Roman" w:hAnsi="PT Astra Serif" w:cs="Times New Roman"/>
          <w:color w:val="000000"/>
          <w:sz w:val="24"/>
          <w:szCs w:val="24"/>
        </w:rPr>
        <w:t>т</w:t>
      </w:r>
      <w:r w:rsidRPr="00A304DD">
        <w:rPr>
          <w:rFonts w:ascii="PT Astra Serif" w:eastAsia="Times New Roman" w:hAnsi="PT Astra Serif" w:cs="Times New Roman"/>
          <w:color w:val="000000"/>
          <w:spacing w:val="-2"/>
          <w:w w:val="101"/>
          <w:sz w:val="24"/>
          <w:szCs w:val="24"/>
        </w:rPr>
        <w:t>е</w:t>
      </w:r>
      <w:r w:rsidRPr="00A304DD">
        <w:rPr>
          <w:rFonts w:ascii="PT Astra Serif" w:eastAsia="Times New Roman" w:hAnsi="PT Astra Serif" w:cs="Times New Roman"/>
          <w:color w:val="000000"/>
          <w:spacing w:val="-1"/>
          <w:sz w:val="24"/>
          <w:szCs w:val="24"/>
        </w:rPr>
        <w:t>л</w:t>
      </w:r>
      <w:r w:rsidRPr="00A304DD">
        <w:rPr>
          <w:rFonts w:ascii="PT Astra Serif" w:eastAsia="Times New Roman" w:hAnsi="PT Astra Serif" w:cs="Times New Roman"/>
          <w:color w:val="000000"/>
          <w:w w:val="101"/>
          <w:sz w:val="24"/>
          <w:szCs w:val="24"/>
        </w:rPr>
        <w:t>я</w:t>
      </w:r>
    </w:p>
    <w:p w:rsidR="00A304DD" w:rsidRPr="00A304DD" w:rsidRDefault="00A304DD" w:rsidP="00A304DD">
      <w:pPr>
        <w:spacing w:after="0"/>
        <w:jc w:val="both"/>
        <w:rPr>
          <w:rFonts w:ascii="PT Astra Serif" w:eastAsia="Times New Roman" w:hAnsi="PT Astra Serif" w:cs="Times New Roman"/>
          <w:w w:val="101"/>
          <w:sz w:val="24"/>
          <w:szCs w:val="24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С Должностной инструкцией ознакомился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_______________       </w:t>
      </w:r>
      <w:r>
        <w:rPr>
          <w:rFonts w:ascii="PT Astra Serif" w:hAnsi="PT Astra Serif"/>
        </w:rPr>
        <w:t>__________________</w:t>
      </w:r>
      <w:r w:rsidRPr="00B20AA0">
        <w:rPr>
          <w:rFonts w:ascii="PT Astra Serif" w:hAnsi="PT Astra Serif"/>
        </w:rPr>
        <w:t xml:space="preserve">_________ 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(подпись)   </w:t>
      </w:r>
      <w:r w:rsidRPr="00B20AA0">
        <w:rPr>
          <w:rFonts w:ascii="PT Astra Serif" w:hAnsi="PT Astra Serif"/>
        </w:rPr>
        <w:t xml:space="preserve">  (инициалы, расшифровка подписи)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Экземпляр данной должностной инструкции получил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_______________       ___________________________ 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     (подпись)     (инициалы, расшифровка подписи)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400450" w:rsidRDefault="00B20AA0" w:rsidP="0040045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B20AA0" w:rsidRP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</w:rPr>
      </w:pPr>
      <w:bookmarkStart w:id="0" w:name="_GoBack"/>
      <w:bookmarkEnd w:id="0"/>
      <w:r>
        <w:rPr>
          <w:rFonts w:ascii="PT Astra Serif" w:hAnsi="PT Astra Serif"/>
          <w:b/>
        </w:rPr>
        <w:lastRenderedPageBreak/>
        <w:t>Должностная инструкция</w:t>
      </w:r>
    </w:p>
    <w:p w:rsidR="00B20AA0" w:rsidRP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ПЕДАГОГА-ОРГАНИЗАТОРА</w:t>
      </w:r>
    </w:p>
    <w:p w:rsidR="00B20AA0" w:rsidRPr="00B20AA0" w:rsidRDefault="00B20AA0" w:rsidP="00B20AA0">
      <w:pPr>
        <w:pStyle w:val="a3"/>
        <w:spacing w:after="0"/>
        <w:jc w:val="center"/>
        <w:rPr>
          <w:rFonts w:ascii="PT Astra Serif" w:hAnsi="PT Astra Serif"/>
          <w:b/>
          <w:bCs/>
        </w:rPr>
      </w:pPr>
      <w:r w:rsidRPr="00B20AA0">
        <w:rPr>
          <w:rFonts w:ascii="PT Astra Serif" w:hAnsi="PT Astra Serif"/>
          <w:b/>
          <w:bCs/>
        </w:rPr>
        <w:t>Центра образования цифрового и гуманитарного профилей «Точка роста»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I. Общие положения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1.1. Педагог-организатор относится к категории специалистов.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/>
          <w:iCs/>
        </w:rPr>
      </w:pPr>
      <w:r w:rsidRPr="00B20AA0">
        <w:rPr>
          <w:rFonts w:ascii="PT Astra Serif" w:hAnsi="PT Astra Serif"/>
          <w:iCs/>
        </w:rPr>
        <w:t>1.2. На должность педагога-организатора принимается лицо</w:t>
      </w:r>
      <w:r w:rsidRPr="00B20AA0">
        <w:rPr>
          <w:rFonts w:ascii="PT Astra Serif" w:hAnsi="PT Astra Serif"/>
          <w:i/>
          <w:iCs/>
        </w:rPr>
        <w:t>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1) отвечающее одному из указанных: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а) имеющее высшее образование (</w:t>
      </w:r>
      <w:proofErr w:type="spellStart"/>
      <w:r w:rsidRPr="00B20AA0">
        <w:rPr>
          <w:rFonts w:ascii="PT Astra Serif" w:hAnsi="PT Astra Serif"/>
          <w:iCs/>
        </w:rPr>
        <w:t>бакалавриат</w:t>
      </w:r>
      <w:proofErr w:type="spellEnd"/>
      <w:r w:rsidRPr="00B20AA0">
        <w:rPr>
          <w:rFonts w:ascii="PT Astra Serif" w:hAnsi="PT Astra Serif"/>
          <w:iCs/>
        </w:rPr>
        <w:t>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б) имеющее высшее образование (</w:t>
      </w:r>
      <w:proofErr w:type="spellStart"/>
      <w:r w:rsidRPr="00B20AA0">
        <w:rPr>
          <w:rFonts w:ascii="PT Astra Serif" w:hAnsi="PT Astra Serif"/>
          <w:iCs/>
        </w:rPr>
        <w:t>специалитет</w:t>
      </w:r>
      <w:proofErr w:type="spellEnd"/>
      <w:r w:rsidRPr="00B20AA0">
        <w:rPr>
          <w:rFonts w:ascii="PT Astra Serif" w:hAnsi="PT Astra Serif"/>
          <w:iCs/>
        </w:rPr>
        <w:t xml:space="preserve">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в) 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4) прошедшее аттестацию на соответствие занимаемой должности вустановленном законодательством Российской Федерации порядке.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1.3. Педагог-организатор в своей деятельности руководствуется: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1) Уставом </w:t>
      </w:r>
      <w:r>
        <w:rPr>
          <w:rFonts w:ascii="PT Astra Serif" w:hAnsi="PT Astra Serif"/>
          <w:iCs/>
        </w:rPr>
        <w:t>ГБОУ</w:t>
      </w:r>
      <w:r w:rsidRPr="00B20AA0">
        <w:rPr>
          <w:rFonts w:ascii="PT Astra Serif" w:hAnsi="PT Astra Serif"/>
          <w:iCs/>
        </w:rPr>
        <w:t xml:space="preserve">  «</w:t>
      </w:r>
      <w:r>
        <w:rPr>
          <w:rFonts w:ascii="PT Astra Serif" w:hAnsi="PT Astra Serif"/>
          <w:iCs/>
        </w:rPr>
        <w:t>Губернаторская Куртамышская кадетская школа-интернат</w:t>
      </w:r>
      <w:r w:rsidRPr="00B20AA0">
        <w:rPr>
          <w:rFonts w:ascii="PT Astra Serif" w:hAnsi="PT Astra Serif"/>
          <w:iCs/>
        </w:rPr>
        <w:t>»;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Cs/>
          <w:iCs/>
        </w:rPr>
      </w:pPr>
      <w:r w:rsidRPr="00B20AA0">
        <w:rPr>
          <w:rFonts w:ascii="PT Astra Serif" w:hAnsi="PT Astra Serif"/>
          <w:iCs/>
        </w:rPr>
        <w:t xml:space="preserve">2) Положением </w:t>
      </w:r>
      <w:r w:rsidRPr="00B20AA0">
        <w:rPr>
          <w:rFonts w:ascii="PT Astra Serif" w:hAnsi="PT Astra Serif"/>
          <w:bCs/>
        </w:rPr>
        <w:t xml:space="preserve">о деятельности Центра образования цифрового и гуманитарного профилей «Точка роста» при </w:t>
      </w:r>
      <w:r w:rsidRPr="00B20AA0">
        <w:rPr>
          <w:rFonts w:ascii="PT Astra Serif" w:hAnsi="PT Astra Serif"/>
          <w:bCs/>
          <w:iCs/>
        </w:rPr>
        <w:t>ГБОУ  «Губернаторская Куртамышская кадетская школа-интернат»;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3) настоящей должностной инструкцией;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4) Трудовым договором и др. нормативными документами школы.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2. Назначение на должность педагога-организатора и освобождение от нее производится приказом директора учреждения.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3. Педагог-организатор </w:t>
      </w:r>
      <w:r w:rsidRPr="00B20AA0">
        <w:rPr>
          <w:rFonts w:ascii="PT Astra Serif" w:hAnsi="PT Astra Serif"/>
          <w:b/>
        </w:rPr>
        <w:t>должен знать: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1) 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2)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3) нормативно-правовые акты в области защиты прав ребенка, включая международные;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4)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5) основные направления досуговой деятельности, особенности организации и проведения </w:t>
      </w:r>
      <w:r w:rsidRPr="00B20AA0">
        <w:rPr>
          <w:rFonts w:ascii="PT Astra Serif" w:hAnsi="PT Astra Serif"/>
          <w:iCs/>
        </w:rPr>
        <w:lastRenderedPageBreak/>
        <w:t>массовых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6) способы выявления интересов учащихся (для детей) и их родителей (законных представителей) в области досуговой деятельности;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7)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8)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9) техники и приемы общения (слушания, убеждения) с учетом возрастных и индивидуальных особенностей собеседников;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10)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11)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12) перечень и характеристики предлагаемых к освоению дополнительных общеобразовательных программ;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13)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14)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15) виды внебюджетных средств, источники их поступления и направления использования;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16)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17) методологические основы современного дополнительного образования детей и взрослых;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18) современные концепции и модели, образовательные технологии дополнительного образования детей и взрослых;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19) источники, причины, виды и способы разрешения конфликтов;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20) особенности построения </w:t>
      </w:r>
      <w:proofErr w:type="spellStart"/>
      <w:r w:rsidRPr="00B20AA0">
        <w:rPr>
          <w:rFonts w:ascii="PT Astra Serif" w:hAnsi="PT Astra Serif"/>
          <w:iCs/>
        </w:rPr>
        <w:t>компетентностно-ориентированного</w:t>
      </w:r>
      <w:proofErr w:type="spellEnd"/>
      <w:r w:rsidRPr="00B20AA0">
        <w:rPr>
          <w:rFonts w:ascii="PT Astra Serif" w:hAnsi="PT Astra Serif"/>
          <w:iCs/>
        </w:rPr>
        <w:t xml:space="preserve"> образовательного процесса;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21)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22)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23)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24)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25) стадии профессионального развития педагогов;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26)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lastRenderedPageBreak/>
        <w:t>27) меры ответственности за жизнь и здоровье учащихся, находящихся под руководством педагогического работника;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28)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29) основы трудового законодательства Российской Федерации;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30) Правила внутреннего трудового распорядка;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31) требования охраны труда и правила пожарной безопасности;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32) (другие документы, материалы и т.д.).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4. Педагог-организатор </w:t>
      </w:r>
      <w:r w:rsidRPr="00B20AA0">
        <w:rPr>
          <w:rFonts w:ascii="PT Astra Serif" w:hAnsi="PT Astra Serif"/>
          <w:b/>
          <w:iCs/>
        </w:rPr>
        <w:t>должен уметь: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1) 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поддерживать социально значимые инициативы учащихся;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организовывать репетиции;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координировать деятельность педагогов, объединений детей и школьников при подготовке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выполнять роль ведущего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привлекать к участию в мероприятиях одаренных детей и детей с ограниченными возможностями здоровья;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- использовать </w:t>
      </w:r>
      <w:proofErr w:type="spellStart"/>
      <w:r w:rsidRPr="00B20AA0">
        <w:rPr>
          <w:rFonts w:ascii="PT Astra Serif" w:hAnsi="PT Astra Serif"/>
          <w:iCs/>
        </w:rPr>
        <w:t>профориентационные</w:t>
      </w:r>
      <w:proofErr w:type="spellEnd"/>
      <w:r w:rsidRPr="00B20AA0">
        <w:rPr>
          <w:rFonts w:ascii="PT Astra Serif" w:hAnsi="PT Astra Serif"/>
          <w:iCs/>
        </w:rPr>
        <w:t xml:space="preserve"> возможности </w:t>
      </w:r>
      <w:proofErr w:type="spellStart"/>
      <w:r w:rsidRPr="00B20AA0">
        <w:rPr>
          <w:rFonts w:ascii="PT Astra Serif" w:hAnsi="PT Astra Serif"/>
          <w:iCs/>
        </w:rPr>
        <w:t>досуговой</w:t>
      </w:r>
      <w:proofErr w:type="spellEnd"/>
      <w:r w:rsidRPr="00B20AA0">
        <w:rPr>
          <w:rFonts w:ascii="PT Astra Serif" w:hAnsi="PT Astra Serif"/>
          <w:iCs/>
        </w:rPr>
        <w:t xml:space="preserve"> деятельности;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2)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3)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4)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5)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 xml:space="preserve">6)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</w:t>
      </w:r>
      <w:r w:rsidRPr="00B20AA0">
        <w:rPr>
          <w:rFonts w:ascii="PT Astra Serif" w:hAnsi="PT Astra Serif"/>
          <w:iCs/>
        </w:rPr>
        <w:lastRenderedPageBreak/>
        <w:t>проведения социокультурных мероприятий и т.д.);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7)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8)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9)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10) 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11)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12)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13)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14) производить изучение потребностей дополнительных образовательных услуг на базе Центра;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15)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16)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17) создавать условия для реализации детьми творческого и исследовательского потенциала;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18)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19)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20)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iCs/>
        </w:rPr>
      </w:pPr>
      <w:r w:rsidRPr="00B20AA0">
        <w:rPr>
          <w:rFonts w:ascii="PT Astra Serif" w:hAnsi="PT Astra Serif"/>
          <w:iCs/>
        </w:rPr>
        <w:t>21) выполнять требования охраны труда;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5. Педагог-организатор подчиняется непосредственно руководителю Центра роста и директору учреждения.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6.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II. Должностные обязанности.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Педагог-организатор: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B20AA0">
        <w:rPr>
          <w:rFonts w:ascii="PT Astra Serif" w:hAnsi="PT Astra Serif"/>
        </w:rPr>
        <w:t>педагогизации</w:t>
      </w:r>
      <w:proofErr w:type="spellEnd"/>
      <w:r w:rsidRPr="00B20AA0">
        <w:rPr>
          <w:rFonts w:ascii="PT Astra Serif" w:hAnsi="PT Astra Serif"/>
        </w:rPr>
        <w:t xml:space="preserve"> социальной сферы.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3.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4.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5. Способствует реализации прав ребенка на развитие творческих способностей.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6. 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7.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8. Оказывает поддержку детским кооперативам, иным формам организации труда обучающихся (воспитанников, детей).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9.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>
        <w:rPr>
          <w:rFonts w:ascii="PT Astra Serif" w:hAnsi="PT Astra Serif"/>
        </w:rPr>
        <w:t>10</w:t>
      </w:r>
      <w:r w:rsidRPr="00B20AA0">
        <w:rPr>
          <w:rFonts w:ascii="PT Astra Serif" w:hAnsi="PT Astra Serif"/>
        </w:rPr>
        <w:t>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III. Права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Педагог-организатор вправе: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1. Знакомиться с проектами решений руководства Центра и учреждения, касающихся его деятельности.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2. 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3. 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4. Привлекать специалистов Центра и сотрудников школы к решению задач, возложенных на него.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lastRenderedPageBreak/>
        <w:t>5. Требовать от руководства учреждения оказания содействия в исполнении им его должностных обязанностей и прав.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  <w:b/>
        </w:rPr>
      </w:pPr>
      <w:r w:rsidRPr="00B20AA0">
        <w:rPr>
          <w:rFonts w:ascii="PT Astra Serif" w:hAnsi="PT Astra Serif"/>
          <w:b/>
        </w:rPr>
        <w:t>IV. Ответственность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Педагог-организатор несет ответственность: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  <w:r w:rsidRPr="00B20AA0">
        <w:rPr>
          <w:rFonts w:ascii="PT Astra Serif" w:hAnsi="PT Astra Serif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С Должностной инструкцией ознакомился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_______________       </w:t>
      </w:r>
      <w:r>
        <w:rPr>
          <w:rFonts w:ascii="PT Astra Serif" w:hAnsi="PT Astra Serif"/>
        </w:rPr>
        <w:t>__________________</w:t>
      </w:r>
      <w:r w:rsidRPr="00B20AA0">
        <w:rPr>
          <w:rFonts w:ascii="PT Astra Serif" w:hAnsi="PT Astra Serif"/>
        </w:rPr>
        <w:t xml:space="preserve">_________ 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(подпись)   </w:t>
      </w:r>
      <w:r w:rsidRPr="00B20AA0">
        <w:rPr>
          <w:rFonts w:ascii="PT Astra Serif" w:hAnsi="PT Astra Serif"/>
        </w:rPr>
        <w:t xml:space="preserve">  (инициалы, расшифровка подписи)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>Экземпляр данной должностной инструкции получил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_______________       ___________________________ </w:t>
      </w:r>
    </w:p>
    <w:p w:rsidR="00B20AA0" w:rsidRPr="00B20AA0" w:rsidRDefault="00B20AA0" w:rsidP="00B20AA0">
      <w:pPr>
        <w:pStyle w:val="a3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     (подпись)              (инициалы, расшифровка подписи)</w:t>
      </w:r>
    </w:p>
    <w:p w:rsid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  <w:r w:rsidRPr="00B20AA0">
        <w:rPr>
          <w:rFonts w:ascii="PT Astra Serif" w:hAnsi="PT Astra Serif"/>
        </w:rPr>
        <w:t xml:space="preserve"> «___» ________________ 20 __ года</w:t>
      </w:r>
    </w:p>
    <w:p w:rsidR="00B20AA0" w:rsidRPr="00B20AA0" w:rsidRDefault="00B20AA0" w:rsidP="00B20AA0">
      <w:pPr>
        <w:pStyle w:val="a3"/>
        <w:spacing w:after="0"/>
        <w:rPr>
          <w:rFonts w:ascii="PT Astra Serif" w:hAnsi="PT Astra Serif"/>
        </w:rPr>
      </w:pPr>
    </w:p>
    <w:p w:rsidR="00B20AA0" w:rsidRPr="00B20AA0" w:rsidRDefault="00B20AA0" w:rsidP="00B20AA0">
      <w:pPr>
        <w:pStyle w:val="a3"/>
        <w:spacing w:after="0"/>
        <w:jc w:val="both"/>
        <w:rPr>
          <w:rFonts w:ascii="PT Astra Serif" w:hAnsi="PT Astra Serif"/>
        </w:rPr>
      </w:pPr>
    </w:p>
    <w:p w:rsidR="00A304DD" w:rsidRPr="00B20AA0" w:rsidRDefault="00A304DD" w:rsidP="00A304DD">
      <w:pPr>
        <w:pStyle w:val="a3"/>
        <w:spacing w:after="0"/>
        <w:jc w:val="both"/>
        <w:rPr>
          <w:rFonts w:ascii="PT Astra Serif" w:hAnsi="PT Astra Serif"/>
        </w:rPr>
      </w:pPr>
    </w:p>
    <w:p w:rsidR="00C36249" w:rsidRPr="00A304DD" w:rsidRDefault="00C36249" w:rsidP="00A304DD">
      <w:pPr>
        <w:spacing w:after="0"/>
        <w:jc w:val="both"/>
        <w:rPr>
          <w:rFonts w:ascii="PT Astra Serif" w:hAnsi="PT Astra Serif"/>
          <w:sz w:val="24"/>
          <w:szCs w:val="24"/>
        </w:rPr>
      </w:pPr>
    </w:p>
    <w:sectPr w:rsidR="00C36249" w:rsidRPr="00A304DD" w:rsidSect="00400450">
      <w:pgSz w:w="11906" w:h="16838"/>
      <w:pgMar w:top="1134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471C"/>
    <w:rsid w:val="000D471C"/>
    <w:rsid w:val="0024665E"/>
    <w:rsid w:val="00400450"/>
    <w:rsid w:val="0092385F"/>
    <w:rsid w:val="00A304DD"/>
    <w:rsid w:val="00B20AA0"/>
    <w:rsid w:val="00C36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4DD"/>
    <w:pPr>
      <w:widowControl w:val="0"/>
      <w:suppressAutoHyphens/>
      <w:spacing w:after="120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304DD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5">
    <w:name w:val="No Spacing"/>
    <w:uiPriority w:val="1"/>
    <w:qFormat/>
    <w:rsid w:val="00A304D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30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hyperlink" Target="http://classinform.ru/profstandarty/01.003-pedagog-dopolnitelnogo-obrazovaniia-detei-i-vzroslyk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7827</Words>
  <Characters>44618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2020-07-07T06:15:00Z</dcterms:created>
  <dcterms:modified xsi:type="dcterms:W3CDTF">2020-11-28T07:24:00Z</dcterms:modified>
</cp:coreProperties>
</file>